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9" w:lineRule="exact"/>
        <w:ind w:left="60"/>
        <w:rPr>
          <w:color w:val="auto"/>
          <w:sz w:val="20"/>
          <w:szCs w:val="20"/>
        </w:rPr>
      </w:pPr>
      <w:bookmarkStart w:id="0" w:name="page1"/>
      <w:bookmarkEnd w:id="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 name="Shape 2"/>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vSqmQlQEAAEsDAAAOAAAAZHJzL2Uyb0RvYy54bWytU02P0zAQvSPt&#10;f7B83yabQruK6u5hV+WCoBLwA1zHbiz5SzOmaf89Y7d0u8AJ4cPE8+Hnec+T1dPRO3bQgDYGwR9m&#10;LWc6qDjYsBf8+7fN/SNnmGUYpItBC37SyJ/Wd+9WU+p1F8foBg2MQAL2UxJ8zDn1TYNq1F7iLCYd&#10;KGkieJnJhX0zgJwI3buma9tFM0UYEkSlESn6ck7ydcU3Rqv8xRjUmTnBqbdcLVS7K7ZZr2S/B5lG&#10;qy5tyH/owksb6NIr1IvMkv0A+weUtwoiRpNnKvomGmOVrhyIzUP7G5uvo0y6ciFxMF1lwv8Hqz4f&#10;tsDsIHjHWZCenqjeyroizZSwp4rnsIWLh2kLhefRgC9fYsCOVc7TVU59zExRcL7suvmSVFeUe79c&#10;zAtk83o2AeaPOnpWNoI7GwpZ2cvDJ8zn0l8lJYzR2WFjnasO7HfPDthB0sNu6rqgvylzgU2CL+Yf&#10;2or8Joe3EG1df4PwNtOEOusFf7wtcoHIFIHOkpTdLg6nqlSN04tVupfpKiNx69fTr//A+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9S7Wm0QAAAAQBAAAPAAAAAAAAAAEAIAAAACIAAABkcnMvZG93&#10;bnJldi54bWxQSwECFAAUAAAACACHTuJAL0qpkJUBAABLAwAADgAAAAAAAAABACAAAAAgAQAAZHJz&#10;L2Uyb0RvYy54bWxQSwUGAAAAAAYABgBZAQAAJwUAAAAA&#10;">
                <v:fill on="t" focussize="0,0"/>
                <v:stroke weight="0.5pt" color="#000000" miterlimit="8" joinstyle="miter"/>
                <v:imagedata o:title=""/>
                <o:lock v:ext="edit" aspectratio="f"/>
              </v:line>
            </w:pict>
          </mc:Fallback>
        </mc:AlternateContent>
      </w:r>
    </w:p>
    <w:p>
      <w:pPr>
        <w:spacing w:after="0" w:line="200" w:lineRule="exact"/>
        <w:rPr>
          <w:color w:val="auto"/>
          <w:sz w:val="24"/>
          <w:szCs w:val="24"/>
        </w:rPr>
      </w:pPr>
    </w:p>
    <w:p>
      <w:pPr>
        <w:spacing w:after="0" w:line="200" w:lineRule="exact"/>
        <w:rPr>
          <w:color w:val="auto"/>
          <w:sz w:val="24"/>
          <w:szCs w:val="24"/>
        </w:rPr>
      </w:pPr>
    </w:p>
    <w:p>
      <w:pPr>
        <w:spacing w:after="0" w:line="395" w:lineRule="exact"/>
        <w:rPr>
          <w:color w:val="auto"/>
          <w:sz w:val="24"/>
          <w:szCs w:val="24"/>
        </w:rPr>
      </w:pPr>
    </w:p>
    <w:p>
      <w:pPr>
        <w:spacing w:after="0" w:line="341" w:lineRule="exact"/>
        <w:ind w:left="180"/>
        <w:rPr>
          <w:color w:val="auto"/>
          <w:sz w:val="20"/>
          <w:szCs w:val="20"/>
        </w:rPr>
      </w:pPr>
      <w:r>
        <w:rPr>
          <w:rFonts w:ascii="Times New Roman" w:hAnsi="Times New Roman" w:eastAsia="Times New Roman" w:cs="Times New Roman"/>
          <w:color w:val="auto"/>
          <w:sz w:val="28"/>
          <w:szCs w:val="28"/>
        </w:rPr>
        <w:t xml:space="preserve">2019 </w:t>
      </w:r>
      <w:r>
        <w:rPr>
          <w:rFonts w:ascii="宋体" w:hAnsi="宋体" w:eastAsia="宋体" w:cs="宋体"/>
          <w:color w:val="auto"/>
          <w:sz w:val="28"/>
          <w:szCs w:val="28"/>
        </w:rPr>
        <w:t>年吉林省基层公共服务项目招募《通用知识》答案与解析</w:t>
      </w:r>
    </w:p>
    <w:p>
      <w:pPr>
        <w:spacing w:after="0" w:line="200" w:lineRule="exact"/>
        <w:rPr>
          <w:color w:val="auto"/>
          <w:sz w:val="24"/>
          <w:szCs w:val="24"/>
        </w:rPr>
      </w:pPr>
    </w:p>
    <w:p>
      <w:pPr>
        <w:spacing w:after="0" w:line="395" w:lineRule="exact"/>
        <w:rPr>
          <w:color w:val="auto"/>
          <w:sz w:val="24"/>
          <w:szCs w:val="24"/>
        </w:rPr>
      </w:pPr>
    </w:p>
    <w:p>
      <w:pPr>
        <w:spacing w:after="0" w:line="341" w:lineRule="exact"/>
        <w:ind w:right="20"/>
        <w:jc w:val="center"/>
        <w:rPr>
          <w:color w:val="auto"/>
          <w:sz w:val="20"/>
          <w:szCs w:val="20"/>
        </w:rPr>
      </w:pPr>
      <w:r>
        <w:rPr>
          <w:rFonts w:ascii="宋体" w:hAnsi="宋体" w:eastAsia="宋体" w:cs="宋体"/>
          <w:color w:val="auto"/>
          <w:sz w:val="28"/>
          <w:szCs w:val="28"/>
        </w:rPr>
        <w:t>非法部分</w:t>
      </w:r>
      <w:r>
        <w:rPr>
          <w:rFonts w:ascii="Times New Roman" w:hAnsi="Times New Roman" w:eastAsia="Times New Roman" w:cs="Times New Roman"/>
          <w:color w:val="auto"/>
          <w:sz w:val="28"/>
          <w:szCs w:val="28"/>
        </w:rPr>
        <w:t xml:space="preserve"> 200 </w:t>
      </w:r>
      <w:r>
        <w:rPr>
          <w:rFonts w:ascii="宋体" w:hAnsi="宋体" w:eastAsia="宋体" w:cs="宋体"/>
          <w:color w:val="auto"/>
          <w:sz w:val="28"/>
          <w:szCs w:val="28"/>
        </w:rPr>
        <w:t>题</w:t>
      </w:r>
    </w:p>
    <w:p>
      <w:pPr>
        <w:spacing w:after="0" w:line="200" w:lineRule="exact"/>
        <w:rPr>
          <w:color w:val="auto"/>
          <w:sz w:val="24"/>
          <w:szCs w:val="24"/>
        </w:rPr>
      </w:pPr>
    </w:p>
    <w:p>
      <w:pPr>
        <w:spacing w:after="0" w:line="341" w:lineRule="exact"/>
        <w:rPr>
          <w:color w:val="auto"/>
          <w:sz w:val="24"/>
          <w:szCs w:val="24"/>
        </w:rPr>
      </w:pPr>
    </w:p>
    <w:p>
      <w:pPr>
        <w:spacing w:after="0" w:line="240" w:lineRule="exact"/>
        <w:ind w:left="440"/>
        <w:rPr>
          <w:color w:val="auto"/>
          <w:sz w:val="20"/>
          <w:szCs w:val="20"/>
        </w:rPr>
      </w:pPr>
      <w:r>
        <w:rPr>
          <w:rFonts w:ascii="宋体" w:hAnsi="宋体" w:eastAsia="宋体" w:cs="宋体"/>
          <w:b/>
          <w:bCs/>
          <w:color w:val="auto"/>
          <w:sz w:val="21"/>
          <w:szCs w:val="21"/>
        </w:rPr>
        <w:t>一、单选题</w:t>
      </w:r>
    </w:p>
    <w:p>
      <w:pPr>
        <w:spacing w:after="0" w:line="200" w:lineRule="exact"/>
        <w:rPr>
          <w:color w:val="auto"/>
          <w:sz w:val="24"/>
          <w:szCs w:val="24"/>
        </w:rPr>
      </w:pPr>
    </w:p>
    <w:p>
      <w:pPr>
        <w:spacing w:after="0" w:line="225" w:lineRule="exact"/>
        <w:rPr>
          <w:color w:val="auto"/>
          <w:sz w:val="24"/>
          <w:szCs w:val="24"/>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。解析：党的十九大报告提出实施乡村振兴战略，是破解</w:t>
      </w:r>
      <w:r>
        <w:rPr>
          <w:rFonts w:ascii="Arial" w:hAnsi="Arial" w:eastAsia="Arial" w:cs="Arial"/>
          <w:color w:val="FF0000"/>
          <w:sz w:val="21"/>
          <w:szCs w:val="21"/>
        </w:rPr>
        <w:t>“</w:t>
      </w:r>
      <w:r>
        <w:rPr>
          <w:rFonts w:ascii="宋体" w:hAnsi="宋体" w:eastAsia="宋体" w:cs="宋体"/>
          <w:color w:val="FF0000"/>
          <w:sz w:val="21"/>
          <w:szCs w:val="21"/>
        </w:rPr>
        <w:t>三农</w:t>
      </w:r>
      <w:r>
        <w:rPr>
          <w:rFonts w:ascii="Arial" w:hAnsi="Arial" w:eastAsia="Arial" w:cs="Arial"/>
          <w:color w:val="FF0000"/>
          <w:sz w:val="21"/>
          <w:szCs w:val="21"/>
        </w:rPr>
        <w:t>”</w:t>
      </w:r>
      <w:r>
        <w:rPr>
          <w:rFonts w:ascii="宋体" w:hAnsi="宋体" w:eastAsia="宋体" w:cs="宋体"/>
          <w:color w:val="FF0000"/>
          <w:sz w:val="21"/>
          <w:szCs w:val="21"/>
        </w:rPr>
        <w:t>问题，促进农业发展、农村繁荣、农民增收的治本之策。解决好农业农村农民问题是全党工作重中之重</w:t>
      </w:r>
      <w:r>
        <w:rPr>
          <w:rFonts w:ascii="Times New Roman" w:hAnsi="Times New Roman" w:eastAsia="Times New Roman" w:cs="Times New Roman"/>
          <w:color w:val="FF0000"/>
          <w:sz w:val="21"/>
          <w:szCs w:val="21"/>
        </w:rPr>
        <w:t>,</w:t>
      </w:r>
      <w:r>
        <w:rPr>
          <w:rFonts w:ascii="宋体" w:hAnsi="宋体" w:eastAsia="宋体" w:cs="宋体"/>
          <w:color w:val="FF0000"/>
          <w:sz w:val="21"/>
          <w:szCs w:val="21"/>
        </w:rPr>
        <w:t>城乡发展一体化是解决</w:t>
      </w:r>
      <w:r>
        <w:rPr>
          <w:rFonts w:ascii="Arial" w:hAnsi="Arial" w:eastAsia="Arial" w:cs="Arial"/>
          <w:color w:val="FF0000"/>
          <w:sz w:val="21"/>
          <w:szCs w:val="21"/>
        </w:rPr>
        <w:t>“</w:t>
      </w:r>
      <w:r>
        <w:rPr>
          <w:rFonts w:ascii="宋体" w:hAnsi="宋体" w:eastAsia="宋体" w:cs="宋体"/>
          <w:color w:val="FF0000"/>
          <w:sz w:val="21"/>
          <w:szCs w:val="21"/>
        </w:rPr>
        <w:t>三农</w:t>
      </w:r>
      <w:r>
        <w:rPr>
          <w:rFonts w:ascii="Arial" w:hAnsi="Arial" w:eastAsia="Arial" w:cs="Arial"/>
          <w:color w:val="FF0000"/>
          <w:sz w:val="21"/>
          <w:szCs w:val="21"/>
        </w:rPr>
        <w:t>”</w:t>
      </w:r>
      <w:r>
        <w:rPr>
          <w:rFonts w:ascii="宋体" w:hAnsi="宋体" w:eastAsia="宋体" w:cs="宋体"/>
          <w:color w:val="FF0000"/>
          <w:sz w:val="21"/>
          <w:szCs w:val="21"/>
        </w:rPr>
        <w:t>问题的根本途径。故本题答案为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8" w:lineRule="exact"/>
        <w:rPr>
          <w:color w:val="auto"/>
          <w:sz w:val="24"/>
          <w:szCs w:val="24"/>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2.</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。解析：十九大报告指出，必须坚持马克思主义，牢固树立共产主义远</w:t>
      </w:r>
    </w:p>
    <w:p>
      <w:pPr>
        <w:spacing w:after="0" w:line="149" w:lineRule="exact"/>
        <w:rPr>
          <w:color w:val="auto"/>
          <w:sz w:val="24"/>
          <w:szCs w:val="24"/>
        </w:rPr>
      </w:pPr>
    </w:p>
    <w:p>
      <w:pPr>
        <w:spacing w:after="0" w:line="354" w:lineRule="exact"/>
        <w:jc w:val="both"/>
        <w:rPr>
          <w:color w:val="auto"/>
          <w:sz w:val="20"/>
          <w:szCs w:val="20"/>
        </w:rPr>
      </w:pPr>
      <w:r>
        <w:rPr>
          <w:rFonts w:ascii="宋体" w:hAnsi="宋体" w:eastAsia="宋体" w:cs="宋体"/>
          <w:color w:val="FF0000"/>
          <w:sz w:val="21"/>
          <w:szCs w:val="21"/>
        </w:rPr>
        <w:t>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故本题正确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1" w:lineRule="exact"/>
        <w:rPr>
          <w:color w:val="auto"/>
          <w:sz w:val="24"/>
          <w:szCs w:val="24"/>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3.</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。解析：十九大报告提出，实施乡村振兴战略，三农问题是关系国计民</w:t>
      </w:r>
    </w:p>
    <w:p>
      <w:pPr>
        <w:spacing w:after="0" w:line="151" w:lineRule="exact"/>
        <w:rPr>
          <w:color w:val="auto"/>
          <w:sz w:val="24"/>
          <w:szCs w:val="24"/>
        </w:rPr>
      </w:pPr>
    </w:p>
    <w:p>
      <w:pPr>
        <w:spacing w:after="0" w:line="317" w:lineRule="exact"/>
        <w:ind w:left="420" w:hanging="419"/>
        <w:jc w:val="both"/>
        <w:rPr>
          <w:color w:val="auto"/>
          <w:sz w:val="20"/>
          <w:szCs w:val="20"/>
        </w:rPr>
      </w:pPr>
      <w:r>
        <w:rPr>
          <w:rFonts w:ascii="宋体" w:hAnsi="宋体" w:eastAsia="宋体" w:cs="宋体"/>
          <w:color w:val="FF0000"/>
          <w:sz w:val="19"/>
          <w:szCs w:val="19"/>
        </w:rPr>
        <w:t>生的重点问题，必须始终把解决好三农问题作为全党工作的重中之重。故本题答案选</w:t>
      </w:r>
      <w:r>
        <w:rPr>
          <w:rFonts w:ascii="Times New Roman" w:hAnsi="Times New Roman" w:eastAsia="Times New Roman" w:cs="Times New Roman"/>
          <w:color w:val="FF0000"/>
          <w:sz w:val="19"/>
          <w:szCs w:val="19"/>
        </w:rPr>
        <w:t xml:space="preserve"> B</w:t>
      </w:r>
      <w:r>
        <w:rPr>
          <w:rFonts w:ascii="宋体" w:hAnsi="宋体" w:eastAsia="宋体" w:cs="宋体"/>
          <w:color w:val="FF0000"/>
          <w:sz w:val="19"/>
          <w:szCs w:val="19"/>
        </w:rPr>
        <w:t>。</w:t>
      </w:r>
      <w:r>
        <w:rPr>
          <w:rFonts w:ascii="Times New Roman" w:hAnsi="Times New Roman" w:eastAsia="Times New Roman" w:cs="Times New Roman"/>
          <w:color w:val="FF0000"/>
          <w:sz w:val="19"/>
          <w:szCs w:val="19"/>
        </w:rPr>
        <w:t>4.</w:t>
      </w:r>
      <w:r>
        <w:rPr>
          <w:rFonts w:ascii="宋体" w:hAnsi="宋体" w:eastAsia="宋体" w:cs="宋体"/>
          <w:color w:val="FF0000"/>
          <w:sz w:val="19"/>
          <w:szCs w:val="19"/>
        </w:rPr>
        <w:t>【答案】</w:t>
      </w:r>
      <w:r>
        <w:rPr>
          <w:rFonts w:ascii="Times New Roman" w:hAnsi="Times New Roman" w:eastAsia="Times New Roman" w:cs="Times New Roman"/>
          <w:color w:val="FF0000"/>
          <w:sz w:val="19"/>
          <w:szCs w:val="19"/>
        </w:rPr>
        <w:t>D</w:t>
      </w:r>
      <w:r>
        <w:rPr>
          <w:rFonts w:ascii="宋体" w:hAnsi="宋体" w:eastAsia="宋体" w:cs="宋体"/>
          <w:color w:val="FF0000"/>
          <w:sz w:val="19"/>
          <w:szCs w:val="19"/>
        </w:rPr>
        <w:t>。解析：党的十九大报告指出，中国共产党第十九次全国代表大会，是</w:t>
      </w:r>
    </w:p>
    <w:p>
      <w:pPr>
        <w:spacing w:after="0" w:line="149" w:lineRule="exact"/>
        <w:rPr>
          <w:color w:val="auto"/>
          <w:sz w:val="24"/>
          <w:szCs w:val="24"/>
        </w:rPr>
      </w:pPr>
    </w:p>
    <w:p>
      <w:pPr>
        <w:spacing w:after="0" w:line="317" w:lineRule="exact"/>
        <w:jc w:val="both"/>
        <w:rPr>
          <w:color w:val="auto"/>
          <w:sz w:val="20"/>
          <w:szCs w:val="20"/>
        </w:rPr>
      </w:pPr>
      <w:r>
        <w:rPr>
          <w:rFonts w:ascii="宋体" w:hAnsi="宋体" w:eastAsia="宋体" w:cs="宋体"/>
          <w:color w:val="FF0000"/>
          <w:sz w:val="21"/>
          <w:szCs w:val="21"/>
        </w:rPr>
        <w:t>在全面建成小康社会决胜阶段、中国特色社会主义进入新时代的关键时期召开的一次十分重要的大会。故本题答案选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4"/>
          <w:szCs w:val="24"/>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。解析：十九大报告强调，中国奉行防御性的国防政策。中国发展不对</w:t>
      </w:r>
    </w:p>
    <w:p>
      <w:pPr>
        <w:spacing w:after="0" w:line="138" w:lineRule="exact"/>
        <w:rPr>
          <w:color w:val="auto"/>
          <w:sz w:val="24"/>
          <w:szCs w:val="24"/>
        </w:rPr>
      </w:pPr>
    </w:p>
    <w:p>
      <w:pPr>
        <w:spacing w:after="0" w:line="256" w:lineRule="exact"/>
        <w:rPr>
          <w:color w:val="auto"/>
          <w:sz w:val="20"/>
          <w:szCs w:val="20"/>
        </w:rPr>
      </w:pPr>
      <w:r>
        <w:rPr>
          <w:rFonts w:ascii="宋体" w:hAnsi="宋体" w:eastAsia="宋体" w:cs="宋体"/>
          <w:color w:val="FF0000"/>
          <w:sz w:val="21"/>
          <w:szCs w:val="21"/>
        </w:rPr>
        <w:t>任何国家构成威胁。故本题答案为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4"/>
          <w:szCs w:val="24"/>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。解析：习近平同志在党的十九大报告中指出：</w:t>
      </w:r>
      <w:r>
        <w:rPr>
          <w:rFonts w:ascii="Arial" w:hAnsi="Arial" w:eastAsia="Arial" w:cs="Arial"/>
          <w:color w:val="FF0000"/>
          <w:sz w:val="21"/>
          <w:szCs w:val="21"/>
        </w:rPr>
        <w:t>“</w:t>
      </w:r>
      <w:r>
        <w:rPr>
          <w:rFonts w:ascii="宋体" w:hAnsi="宋体" w:eastAsia="宋体" w:cs="宋体"/>
          <w:color w:val="FF0000"/>
          <w:sz w:val="21"/>
          <w:szCs w:val="21"/>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w:t>
      </w:r>
    </w:p>
    <w:p>
      <w:pPr>
        <w:spacing w:after="0" w:line="139" w:lineRule="exact"/>
        <w:rPr>
          <w:color w:val="auto"/>
          <w:sz w:val="24"/>
          <w:szCs w:val="24"/>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两学一做</w:t>
      </w:r>
      <w:r>
        <w:rPr>
          <w:rFonts w:ascii="Arial" w:hAnsi="Arial" w:eastAsia="Arial" w:cs="Arial"/>
          <w:color w:val="FF0000"/>
          <w:sz w:val="21"/>
          <w:szCs w:val="21"/>
        </w:rPr>
        <w:t>”</w:t>
      </w:r>
      <w:r>
        <w:rPr>
          <w:rFonts w:ascii="宋体" w:hAnsi="宋体" w:eastAsia="宋体" w:cs="宋体"/>
          <w:color w:val="FF0000"/>
          <w:sz w:val="21"/>
          <w:szCs w:val="21"/>
        </w:rPr>
        <w:t>、</w:t>
      </w:r>
      <w:r>
        <w:rPr>
          <w:rFonts w:ascii="Arial" w:hAnsi="Arial" w:eastAsia="Arial" w:cs="Arial"/>
          <w:color w:val="FF0000"/>
          <w:sz w:val="21"/>
          <w:szCs w:val="21"/>
        </w:rPr>
        <w:t>“</w:t>
      </w:r>
      <w:r>
        <w:rPr>
          <w:rFonts w:ascii="宋体" w:hAnsi="宋体" w:eastAsia="宋体" w:cs="宋体"/>
          <w:color w:val="FF0000"/>
          <w:sz w:val="21"/>
          <w:szCs w:val="21"/>
        </w:rPr>
        <w:t>三严三实</w:t>
      </w:r>
      <w:r>
        <w:rPr>
          <w:rFonts w:ascii="Arial" w:hAnsi="Arial" w:eastAsia="Arial" w:cs="Arial"/>
          <w:color w:val="FF0000"/>
          <w:sz w:val="21"/>
          <w:szCs w:val="21"/>
        </w:rPr>
        <w:t>”</w:t>
      </w:r>
      <w:r>
        <w:rPr>
          <w:rFonts w:ascii="宋体" w:hAnsi="宋体" w:eastAsia="宋体" w:cs="宋体"/>
          <w:color w:val="FF0000"/>
          <w:sz w:val="21"/>
          <w:szCs w:val="21"/>
        </w:rPr>
        <w:t>并未写入党章。故本题答案选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4"/>
          <w:szCs w:val="24"/>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。解析：过去五年，经济保持中高速增长，在世界主要国家中名列前茅，国内生产总值从五十四万亿元增长到八十万亿，稳居世界第二，对世界经济增长贡献率超过百分之三十。故本题答案选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200" w:lineRule="exact"/>
        <w:rPr>
          <w:color w:val="auto"/>
          <w:sz w:val="24"/>
          <w:szCs w:val="24"/>
        </w:rPr>
      </w:pPr>
    </w:p>
    <w:p>
      <w:pPr>
        <w:spacing w:after="0" w:line="271" w:lineRule="exact"/>
        <w:rPr>
          <w:color w:val="auto"/>
          <w:sz w:val="24"/>
          <w:szCs w:val="24"/>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 w:name="page2"/>
      <w:bookmarkEnd w:id="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2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月，国家卫生健康委联合多部门开展为期</w:t>
      </w:r>
      <w:r>
        <w:rPr>
          <w:rFonts w:ascii="Times New Roman" w:hAnsi="Times New Roman" w:eastAsia="Times New Roman" w:cs="Times New Roman"/>
          <w:color w:val="FF0000"/>
          <w:sz w:val="21"/>
          <w:szCs w:val="21"/>
        </w:rPr>
        <w:t xml:space="preserve"> 1 </w:t>
      </w:r>
      <w:r>
        <w:rPr>
          <w:rFonts w:ascii="宋体" w:hAnsi="宋体" w:eastAsia="宋体" w:cs="宋体"/>
          <w:color w:val="FF0000"/>
          <w:sz w:val="21"/>
          <w:szCs w:val="21"/>
        </w:rPr>
        <w:t>年的医</w:t>
      </w:r>
    </w:p>
    <w:p>
      <w:pPr>
        <w:spacing w:after="0" w:line="149" w:lineRule="exact"/>
        <w:rPr>
          <w:color w:val="auto"/>
          <w:sz w:val="20"/>
          <w:szCs w:val="20"/>
        </w:rPr>
      </w:pPr>
    </w:p>
    <w:p>
      <w:pPr>
        <w:spacing w:after="0" w:line="354" w:lineRule="exact"/>
        <w:jc w:val="both"/>
        <w:rPr>
          <w:color w:val="auto"/>
          <w:sz w:val="20"/>
          <w:szCs w:val="20"/>
        </w:rPr>
      </w:pPr>
      <w:r>
        <w:rPr>
          <w:rFonts w:ascii="宋体" w:hAnsi="宋体" w:eastAsia="宋体" w:cs="宋体"/>
          <w:color w:val="FF0000"/>
          <w:sz w:val="21"/>
          <w:szCs w:val="21"/>
        </w:rPr>
        <w:t>疗乱象专项整治行动。同时印发《医疗乱象专项整治行动方案》。《方案》指出，此次医疗乱象专项整治行动重点任务包括：严厉打击各类违法违规执业行为；严厉打击医疗骗保行为；严肃查处发布违法医疗广告和虚假信息的行为；坚决查处不规范收费、乱收费、诱导消费和过度诊疗行为。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2" w:lineRule="exact"/>
        <w:rPr>
          <w:color w:val="auto"/>
          <w:sz w:val="20"/>
          <w:szCs w:val="20"/>
        </w:rPr>
      </w:pPr>
    </w:p>
    <w:p>
      <w:pPr>
        <w:spacing w:after="0" w:line="317" w:lineRule="exact"/>
        <w:ind w:firstLine="420"/>
        <w:jc w:val="both"/>
        <w:rPr>
          <w:color w:val="auto"/>
          <w:sz w:val="20"/>
          <w:szCs w:val="20"/>
        </w:rPr>
      </w:pPr>
      <w:r>
        <w:rPr>
          <w:rFonts w:ascii="Times New Roman" w:hAnsi="Times New Roman" w:eastAsia="Times New Roman" w:cs="Times New Roman"/>
          <w:color w:val="FF0000"/>
          <w:sz w:val="21"/>
          <w:szCs w:val="21"/>
        </w:rPr>
        <w:t>10.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1993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18 </w:t>
      </w:r>
      <w:r>
        <w:rPr>
          <w:rFonts w:ascii="宋体" w:hAnsi="宋体" w:eastAsia="宋体" w:cs="宋体"/>
          <w:color w:val="FF0000"/>
          <w:sz w:val="21"/>
          <w:szCs w:val="21"/>
        </w:rPr>
        <w:t>日，第四十七届联合国大会作出决议，确定每年的</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22 </w:t>
      </w:r>
      <w:r>
        <w:rPr>
          <w:rFonts w:ascii="宋体" w:hAnsi="宋体" w:eastAsia="宋体" w:cs="宋体"/>
          <w:color w:val="FF0000"/>
          <w:sz w:val="21"/>
          <w:szCs w:val="21"/>
        </w:rPr>
        <w:t>日为</w:t>
      </w:r>
      <w:r>
        <w:rPr>
          <w:rFonts w:ascii="Arial" w:hAnsi="Arial" w:eastAsia="Arial" w:cs="Arial"/>
          <w:color w:val="FF0000"/>
          <w:sz w:val="21"/>
          <w:szCs w:val="21"/>
        </w:rPr>
        <w:t>“</w:t>
      </w:r>
      <w:r>
        <w:rPr>
          <w:rFonts w:ascii="宋体" w:hAnsi="宋体" w:eastAsia="宋体" w:cs="宋体"/>
          <w:color w:val="FF0000"/>
          <w:sz w:val="21"/>
          <w:szCs w:val="21"/>
        </w:rPr>
        <w:t>世界水日</w:t>
      </w:r>
      <w:r>
        <w:rPr>
          <w:rFonts w:ascii="Arial" w:hAnsi="Arial" w:eastAsia="Arial" w:cs="Arial"/>
          <w:color w:val="FF0000"/>
          <w:sz w:val="21"/>
          <w:szCs w:val="21"/>
        </w:rPr>
        <w:t>”</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22 </w:t>
      </w:r>
      <w:r>
        <w:rPr>
          <w:rFonts w:ascii="宋体" w:hAnsi="宋体" w:eastAsia="宋体" w:cs="宋体"/>
          <w:color w:val="FF0000"/>
          <w:sz w:val="21"/>
          <w:szCs w:val="21"/>
        </w:rPr>
        <w:t>日是第二十七届世界水日，第三十二</w:t>
      </w:r>
    </w:p>
    <w:p>
      <w:pPr>
        <w:spacing w:after="0" w:line="153"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届中国水周的宣传活动也同时拉开帷幕。联合国确定今年世界水日的宣传主题是</w:t>
      </w:r>
      <w:r>
        <w:rPr>
          <w:rFonts w:ascii="Arial" w:hAnsi="Arial" w:eastAsia="Arial" w:cs="Arial"/>
          <w:color w:val="FF0000"/>
          <w:sz w:val="21"/>
          <w:szCs w:val="21"/>
        </w:rPr>
        <w:t>“</w:t>
      </w:r>
      <w:r>
        <w:rPr>
          <w:rFonts w:ascii="宋体" w:hAnsi="宋体" w:eastAsia="宋体" w:cs="宋体"/>
          <w:color w:val="FF0000"/>
          <w:sz w:val="21"/>
          <w:szCs w:val="21"/>
        </w:rPr>
        <w:t>不让任何一个人掉队</w:t>
      </w:r>
      <w:r>
        <w:rPr>
          <w:rFonts w:ascii="Arial" w:hAnsi="Arial" w:eastAsia="Arial" w:cs="Arial"/>
          <w:color w:val="FF0000"/>
          <w:sz w:val="21"/>
          <w:szCs w:val="21"/>
        </w:rPr>
        <w:t>”</w:t>
      </w:r>
      <w:r>
        <w:rPr>
          <w:rFonts w:ascii="宋体" w:hAnsi="宋体" w:eastAsia="宋体" w:cs="宋体"/>
          <w:color w:val="FF0000"/>
          <w:sz w:val="21"/>
          <w:szCs w:val="21"/>
        </w:rPr>
        <w:t>，我国纪念世界水日和开展中国水周活动的宣传主题是</w:t>
      </w:r>
      <w:r>
        <w:rPr>
          <w:rFonts w:ascii="Arial" w:hAnsi="Arial" w:eastAsia="Arial" w:cs="Arial"/>
          <w:color w:val="FF0000"/>
          <w:sz w:val="21"/>
          <w:szCs w:val="21"/>
        </w:rPr>
        <w:t>“</w:t>
      </w:r>
      <w:r>
        <w:rPr>
          <w:rFonts w:ascii="宋体" w:hAnsi="宋体" w:eastAsia="宋体" w:cs="宋体"/>
          <w:color w:val="FF0000"/>
          <w:sz w:val="21"/>
          <w:szCs w:val="21"/>
        </w:rPr>
        <w:t>坚持节水优先，强化水资源管理</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w:t>
      </w:r>
    </w:p>
    <w:p>
      <w:pPr>
        <w:spacing w:after="0" w:line="152" w:lineRule="exact"/>
        <w:rPr>
          <w:color w:val="auto"/>
          <w:sz w:val="20"/>
          <w:szCs w:val="20"/>
        </w:rPr>
      </w:pPr>
    </w:p>
    <w:p>
      <w:pPr>
        <w:spacing w:after="0" w:line="342" w:lineRule="exact"/>
        <w:ind w:right="20" w:firstLine="420"/>
        <w:jc w:val="both"/>
        <w:rPr>
          <w:color w:val="auto"/>
          <w:sz w:val="20"/>
          <w:szCs w:val="20"/>
        </w:rPr>
      </w:pPr>
      <w:r>
        <w:rPr>
          <w:rFonts w:ascii="Times New Roman" w:hAnsi="Times New Roman" w:eastAsia="Times New Roman" w:cs="Times New Roman"/>
          <w:color w:val="FF0000"/>
          <w:sz w:val="21"/>
          <w:szCs w:val="21"/>
        </w:rPr>
        <w:t>11.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31 </w:t>
      </w:r>
      <w:r>
        <w:rPr>
          <w:rFonts w:ascii="宋体" w:hAnsi="宋体" w:eastAsia="宋体" w:cs="宋体"/>
          <w:color w:val="FF0000"/>
          <w:sz w:val="21"/>
          <w:szCs w:val="21"/>
        </w:rPr>
        <w:t>日，</w:t>
      </w:r>
      <w:r>
        <w:rPr>
          <w:rFonts w:ascii="Arial" w:hAnsi="Arial" w:eastAsia="Arial" w:cs="Arial"/>
          <w:color w:val="FF0000"/>
          <w:sz w:val="21"/>
          <w:szCs w:val="21"/>
        </w:rPr>
        <w:t>“</w:t>
      </w:r>
      <w:r>
        <w:rPr>
          <w:rFonts w:ascii="宋体" w:hAnsi="宋体" w:eastAsia="宋体" w:cs="宋体"/>
          <w:color w:val="FF0000"/>
          <w:sz w:val="21"/>
          <w:szCs w:val="21"/>
        </w:rPr>
        <w:t>不忘初心、牢记使命</w:t>
      </w:r>
      <w:r>
        <w:rPr>
          <w:rFonts w:ascii="Arial" w:hAnsi="Arial" w:eastAsia="Arial" w:cs="Arial"/>
          <w:color w:val="FF0000"/>
          <w:sz w:val="21"/>
          <w:szCs w:val="21"/>
        </w:rPr>
        <w:t>”</w:t>
      </w:r>
      <w:r>
        <w:rPr>
          <w:rFonts w:ascii="宋体" w:hAnsi="宋体" w:eastAsia="宋体" w:cs="宋体"/>
          <w:color w:val="FF0000"/>
          <w:sz w:val="21"/>
          <w:szCs w:val="21"/>
        </w:rPr>
        <w:t>主题教育工作会议在京召开，会议指出，今年是中华人民共和国成立</w:t>
      </w:r>
      <w:r>
        <w:rPr>
          <w:rFonts w:ascii="Times New Roman" w:hAnsi="Times New Roman" w:eastAsia="Times New Roman" w:cs="Times New Roman"/>
          <w:color w:val="FF0000"/>
          <w:sz w:val="21"/>
          <w:szCs w:val="21"/>
        </w:rPr>
        <w:t xml:space="preserve"> 70 </w:t>
      </w:r>
      <w:r>
        <w:rPr>
          <w:rFonts w:ascii="宋体" w:hAnsi="宋体" w:eastAsia="宋体" w:cs="宋体"/>
          <w:color w:val="FF0000"/>
          <w:sz w:val="21"/>
          <w:szCs w:val="21"/>
        </w:rPr>
        <w:t>周年，也是我们党在全国执政第</w:t>
      </w:r>
      <w:r>
        <w:rPr>
          <w:rFonts w:ascii="Times New Roman" w:hAnsi="Times New Roman" w:eastAsia="Times New Roman" w:cs="Times New Roman"/>
          <w:color w:val="FF0000"/>
          <w:sz w:val="21"/>
          <w:szCs w:val="21"/>
        </w:rPr>
        <w:t xml:space="preserve"> 70 </w:t>
      </w:r>
      <w:r>
        <w:rPr>
          <w:rFonts w:ascii="宋体" w:hAnsi="宋体" w:eastAsia="宋体" w:cs="宋体"/>
          <w:color w:val="FF0000"/>
          <w:sz w:val="21"/>
          <w:szCs w:val="21"/>
        </w:rPr>
        <w:t>个年头，在这个时刻开展这次主题教育，正当其时。故本题答案选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1"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12.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。解析：习近平在博鳌亚洲论坛</w:t>
      </w:r>
      <w:r>
        <w:rPr>
          <w:rFonts w:ascii="Times New Roman" w:hAnsi="Times New Roman" w:eastAsia="Times New Roman" w:cs="Times New Roman"/>
          <w:color w:val="FF0000"/>
          <w:sz w:val="21"/>
          <w:szCs w:val="21"/>
        </w:rPr>
        <w:t xml:space="preserve"> 2015 </w:t>
      </w:r>
      <w:r>
        <w:rPr>
          <w:rFonts w:ascii="宋体" w:hAnsi="宋体" w:eastAsia="宋体" w:cs="宋体"/>
          <w:color w:val="FF0000"/>
          <w:sz w:val="21"/>
          <w:szCs w:val="21"/>
        </w:rPr>
        <w:t>年年会上倡议召开亚洲文明对话大会。会议宗旨是传承弘扬亚洲和世界各国璀璨辉煌的文明成果，搭建文明互学互鉴、共同发展的平台，增强亚洲文化自信，促进亚洲协作互信，凝聚亚洲发展共识，激发亚洲创新活力，为亚洲命运共同体和人类命运共同体建设提供精神支撑。会议主题纪录片是《亚洲文明之光》，主题曲是《我们的亚细亚》。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3"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30 </w:t>
      </w:r>
      <w:r>
        <w:rPr>
          <w:rFonts w:ascii="宋体" w:hAnsi="宋体" w:eastAsia="宋体" w:cs="宋体"/>
          <w:color w:val="FF0000"/>
          <w:sz w:val="21"/>
          <w:szCs w:val="21"/>
        </w:rPr>
        <w:t>日，习近平出席纪念五四运动</w:t>
      </w:r>
      <w:r>
        <w:rPr>
          <w:rFonts w:ascii="Times New Roman" w:hAnsi="Times New Roman" w:eastAsia="Times New Roman" w:cs="Times New Roman"/>
          <w:color w:val="FF0000"/>
          <w:sz w:val="21"/>
          <w:szCs w:val="21"/>
        </w:rPr>
        <w:t xml:space="preserve"> 100 </w:t>
      </w:r>
      <w:r>
        <w:rPr>
          <w:rFonts w:ascii="宋体" w:hAnsi="宋体" w:eastAsia="宋体" w:cs="宋体"/>
          <w:color w:val="FF0000"/>
          <w:sz w:val="21"/>
          <w:szCs w:val="21"/>
        </w:rPr>
        <w:t>周年大会并发表重要讲话。他指出，五四运动，孕育了以爱国、进步、民主、科学为主要内容的伟大五四精神，其核心是爱国主义精神。故本题答案选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4"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14.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30 </w:t>
      </w:r>
      <w:r>
        <w:rPr>
          <w:rFonts w:ascii="宋体" w:hAnsi="宋体" w:eastAsia="宋体" w:cs="宋体"/>
          <w:color w:val="FF0000"/>
          <w:sz w:val="21"/>
          <w:szCs w:val="21"/>
        </w:rPr>
        <w:t>日，习近平出席纪念五四运动</w:t>
      </w:r>
      <w:r>
        <w:rPr>
          <w:rFonts w:ascii="Times New Roman" w:hAnsi="Times New Roman" w:eastAsia="Times New Roman" w:cs="Times New Roman"/>
          <w:color w:val="FF0000"/>
          <w:sz w:val="21"/>
          <w:szCs w:val="21"/>
        </w:rPr>
        <w:t xml:space="preserve"> 100 </w:t>
      </w:r>
      <w:r>
        <w:rPr>
          <w:rFonts w:ascii="宋体" w:hAnsi="宋体" w:eastAsia="宋体" w:cs="宋体"/>
          <w:color w:val="FF0000"/>
          <w:sz w:val="21"/>
          <w:szCs w:val="21"/>
        </w:rPr>
        <w:t>周年大会并发表重要讲话。他指出，对每一个中国人来说，爱国是本分，也是职责，是心之所系、情之所归。对新时代中国青年来说，热爱祖国是立身之本、成才之基。当代中国，爱国主义的本质就是坚持爱国和爱党、爱社会主义高度统一。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1"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16 </w:t>
      </w:r>
      <w:r>
        <w:rPr>
          <w:rFonts w:ascii="宋体" w:hAnsi="宋体" w:eastAsia="宋体" w:cs="宋体"/>
          <w:color w:val="FF0000"/>
          <w:sz w:val="21"/>
          <w:szCs w:val="21"/>
        </w:rPr>
        <w:t>日上午，习近平参观河北雄安新区规划展示中心时指出，新区首先就要新在规划、建设的理念上，要体现出前瞻性、引领性。故本题答案选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1" w:lineRule="exact"/>
        <w:rPr>
          <w:color w:val="auto"/>
          <w:sz w:val="20"/>
          <w:szCs w:val="20"/>
        </w:rPr>
      </w:pPr>
    </w:p>
    <w:p>
      <w:pPr>
        <w:spacing w:after="0" w:line="317" w:lineRule="exact"/>
        <w:ind w:firstLine="420"/>
        <w:jc w:val="both"/>
        <w:rPr>
          <w:color w:val="auto"/>
          <w:sz w:val="20"/>
          <w:szCs w:val="20"/>
        </w:rPr>
      </w:pPr>
      <w:r>
        <w:rPr>
          <w:rFonts w:ascii="Times New Roman" w:hAnsi="Times New Roman" w:eastAsia="Times New Roman" w:cs="Times New Roman"/>
          <w:color w:val="FF0000"/>
          <w:sz w:val="21"/>
          <w:szCs w:val="21"/>
        </w:rPr>
        <w:t>16.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16 </w:t>
      </w:r>
      <w:r>
        <w:rPr>
          <w:rFonts w:ascii="宋体" w:hAnsi="宋体" w:eastAsia="宋体" w:cs="宋体"/>
          <w:color w:val="FF0000"/>
          <w:sz w:val="21"/>
          <w:szCs w:val="21"/>
        </w:rPr>
        <w:t>日至</w:t>
      </w:r>
      <w:r>
        <w:rPr>
          <w:rFonts w:ascii="Times New Roman" w:hAnsi="Times New Roman" w:eastAsia="Times New Roman" w:cs="Times New Roman"/>
          <w:color w:val="FF0000"/>
          <w:sz w:val="21"/>
          <w:szCs w:val="21"/>
        </w:rPr>
        <w:t xml:space="preserve"> 18 </w:t>
      </w:r>
      <w:r>
        <w:rPr>
          <w:rFonts w:ascii="宋体" w:hAnsi="宋体" w:eastAsia="宋体" w:cs="宋体"/>
          <w:color w:val="FF0000"/>
          <w:sz w:val="21"/>
          <w:szCs w:val="21"/>
        </w:rPr>
        <w:t>日，习近平深入京津冀地区考察时指出，先植绿、后建城，是雄安新区建设的一个新理念。故本题答案选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numPr>
          <w:ilvl w:val="0"/>
          <w:numId w:val="1"/>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2" w:name="page3"/>
      <w:bookmarkEnd w:id="2"/>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5" name="Shape 5"/>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5"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wJt4QlQEAAEsDAAAOAAAAZHJzL2Uyb0RvYy54bWytU01vGjEQvVfq&#10;f7B8D7uBAtEKk0MieqlapDY/wHht1pK/NOOy8O87NpSQtqcqPsx6Pvw873l29Xj0jh00oI1B8PtJ&#10;y5kOKvY27AV/+bG5e+AMswy9dDFowU8a+eP644fVmDo9jUN0vQZGIAG7MQk+5Jy6pkE1aC9xEpMO&#10;lDQRvMzkwr7pQY6E7l0zbdtFM0boE0SlESn6fE7ydcU3Rqv8zRjUmTnBqbdcLVS7K7ZZr2S3B5kG&#10;qy5tyP/owksb6NIr1LPMkv0E+xeUtwoiRpMnKvomGmOVrhyIzX37B5vvg0y6ciFxMF1lwveDVV8P&#10;W2C2F3zOWZCenqjeyuZFmjFhRxVPYQsXD9MWCs+jAV++xIAdq5ynq5z6mJmi4Gw5nc6WpLqi3Kfl&#10;YlYgm9ezCTB/1tGzshHc2VDIyk4evmA+l/4uKWGMzvYb61x1YL97csAOkh52U9cF/U2ZC2wUfDGb&#10;txX5TQ5vIdq6/gXhbaYJddYL/nBb5AKRKQKdJSm7XexPVakapxerdC/TVUbi1q+nX/+B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9S7Wm0QAAAAQBAAAPAAAAAAAAAAEAIAAAACIAAABkcnMvZG93&#10;bnJldi54bWxQSwECFAAUAAAACACHTuJAsCbeEJUBAABLAwAADgAAAAAAAAABACAAAAAgAQAAZHJz&#10;L2Uyb0RvYy54bWxQSwUGAAAAAAYABgBZAQAAJwU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20 </w:t>
      </w:r>
      <w:r>
        <w:rPr>
          <w:rFonts w:ascii="宋体" w:hAnsi="宋体" w:eastAsia="宋体" w:cs="宋体"/>
          <w:color w:val="FF0000"/>
          <w:sz w:val="21"/>
          <w:szCs w:val="21"/>
        </w:rPr>
        <w:t>日上午，习近平来到赣州市江西金力永磁科</w:t>
      </w:r>
    </w:p>
    <w:p>
      <w:pPr>
        <w:spacing w:after="0" w:line="149" w:lineRule="exact"/>
        <w:rPr>
          <w:color w:val="auto"/>
          <w:sz w:val="20"/>
          <w:szCs w:val="20"/>
        </w:rPr>
      </w:pPr>
    </w:p>
    <w:p>
      <w:pPr>
        <w:spacing w:after="0" w:line="354" w:lineRule="exact"/>
        <w:jc w:val="both"/>
        <w:rPr>
          <w:color w:val="auto"/>
          <w:sz w:val="20"/>
          <w:szCs w:val="20"/>
        </w:rPr>
      </w:pPr>
      <w:r>
        <w:rPr>
          <w:rFonts w:ascii="宋体" w:hAnsi="宋体" w:eastAsia="宋体" w:cs="宋体"/>
          <w:color w:val="FF0000"/>
          <w:sz w:val="21"/>
          <w:szCs w:val="21"/>
        </w:rPr>
        <w:t>技股份有限公司，了解企业生产经营和赣州市稀土产业发展情况。他强调，技术创新是企业的命根子。拥有自主知识产权和核心技术，才能生产具有核心竞争力的产品，才能在激烈的竞争中立于不败之地。要紧紧扭住技术创新这个战略基点，掌握更多关键核心技术，抢占行业发展制高点。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20 </w:t>
      </w:r>
      <w:r>
        <w:rPr>
          <w:rFonts w:ascii="宋体" w:hAnsi="宋体" w:eastAsia="宋体" w:cs="宋体"/>
          <w:color w:val="FF0000"/>
          <w:sz w:val="21"/>
          <w:szCs w:val="21"/>
        </w:rPr>
        <w:t>日上午，习近平来到赣州市江西金力永磁科</w:t>
      </w:r>
    </w:p>
    <w:p>
      <w:pPr>
        <w:spacing w:after="0" w:line="149" w:lineRule="exact"/>
        <w:rPr>
          <w:color w:val="auto"/>
          <w:sz w:val="20"/>
          <w:szCs w:val="20"/>
        </w:rPr>
      </w:pPr>
    </w:p>
    <w:p>
      <w:pPr>
        <w:spacing w:after="0" w:line="354" w:lineRule="exact"/>
        <w:jc w:val="both"/>
        <w:rPr>
          <w:color w:val="auto"/>
          <w:sz w:val="20"/>
          <w:szCs w:val="20"/>
        </w:rPr>
      </w:pPr>
      <w:r>
        <w:rPr>
          <w:rFonts w:ascii="宋体" w:hAnsi="宋体" w:eastAsia="宋体" w:cs="宋体"/>
          <w:color w:val="FF0000"/>
          <w:sz w:val="21"/>
          <w:szCs w:val="21"/>
        </w:rPr>
        <w:t>技股份有限公司，了解企业生产经营和赣州市稀土产业发展情况。他强调，技术创新是企业的命根子。拥有自主知识产权和核心技术，才能生产具有核心竞争力的产品，才能在激烈的竞争中立于不败之地。要紧紧扭住技术创新这个战略基点，掌握更多关键核心技术，抢占行业发展制高点。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2"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19.</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w:t>
      </w:r>
      <w:r>
        <w:rPr>
          <w:rFonts w:ascii="Times New Roman" w:hAnsi="Times New Roman" w:eastAsia="Times New Roman" w:cs="Times New Roman"/>
          <w:color w:val="FF0000"/>
          <w:sz w:val="20"/>
          <w:szCs w:val="20"/>
        </w:rPr>
        <w:t xml:space="preserve">2019 </w:t>
      </w:r>
      <w:r>
        <w:rPr>
          <w:rFonts w:ascii="宋体" w:hAnsi="宋体" w:eastAsia="宋体" w:cs="宋体"/>
          <w:color w:val="FF0000"/>
          <w:sz w:val="20"/>
          <w:szCs w:val="20"/>
        </w:rPr>
        <w:t>年</w:t>
      </w:r>
      <w:r>
        <w:rPr>
          <w:rFonts w:ascii="Times New Roman" w:hAnsi="Times New Roman" w:eastAsia="Times New Roman" w:cs="Times New Roman"/>
          <w:color w:val="FF0000"/>
          <w:sz w:val="20"/>
          <w:szCs w:val="20"/>
        </w:rPr>
        <w:t xml:space="preserve"> 6 </w:t>
      </w:r>
      <w:r>
        <w:rPr>
          <w:rFonts w:ascii="宋体" w:hAnsi="宋体" w:eastAsia="宋体" w:cs="宋体"/>
          <w:color w:val="FF0000"/>
          <w:sz w:val="20"/>
          <w:szCs w:val="20"/>
        </w:rPr>
        <w:t>月，商务部宣布，根据相关法律法规，中国将建立</w:t>
      </w:r>
    </w:p>
    <w:p>
      <w:pPr>
        <w:spacing w:after="0" w:line="149" w:lineRule="exact"/>
        <w:rPr>
          <w:color w:val="auto"/>
          <w:sz w:val="20"/>
          <w:szCs w:val="20"/>
        </w:rPr>
      </w:pPr>
    </w:p>
    <w:p>
      <w:pPr>
        <w:spacing w:after="0" w:line="362" w:lineRule="exact"/>
        <w:jc w:val="both"/>
        <w:rPr>
          <w:color w:val="auto"/>
          <w:sz w:val="20"/>
          <w:szCs w:val="20"/>
        </w:rPr>
      </w:pPr>
      <w:r>
        <w:rPr>
          <w:rFonts w:ascii="Arial" w:hAnsi="Arial" w:eastAsia="Arial" w:cs="Arial"/>
          <w:color w:val="FF0000"/>
          <w:sz w:val="21"/>
          <w:szCs w:val="21"/>
        </w:rPr>
        <w:t>“</w:t>
      </w:r>
      <w:r>
        <w:rPr>
          <w:rFonts w:ascii="宋体" w:hAnsi="宋体" w:eastAsia="宋体" w:cs="宋体"/>
          <w:color w:val="FF0000"/>
          <w:sz w:val="21"/>
          <w:szCs w:val="21"/>
        </w:rPr>
        <w:t>不可靠实体清单</w:t>
      </w:r>
      <w:r>
        <w:rPr>
          <w:rFonts w:ascii="Arial" w:hAnsi="Arial" w:eastAsia="Arial" w:cs="Arial"/>
          <w:color w:val="FF0000"/>
          <w:sz w:val="21"/>
          <w:szCs w:val="21"/>
        </w:rPr>
        <w:t>”</w:t>
      </w:r>
      <w:r>
        <w:rPr>
          <w:rFonts w:ascii="宋体" w:hAnsi="宋体" w:eastAsia="宋体" w:cs="宋体"/>
          <w:color w:val="FF0000"/>
          <w:sz w:val="21"/>
          <w:szCs w:val="21"/>
        </w:rPr>
        <w:t>制度。商务部有关负责人表示，中国政府在决定是否将某个实体列入</w:t>
      </w:r>
      <w:r>
        <w:rPr>
          <w:rFonts w:ascii="Arial" w:hAnsi="Arial" w:eastAsia="Arial" w:cs="Arial"/>
          <w:color w:val="FF0000"/>
          <w:sz w:val="21"/>
          <w:szCs w:val="21"/>
        </w:rPr>
        <w:t>“</w:t>
      </w:r>
      <w:r>
        <w:rPr>
          <w:rFonts w:ascii="宋体" w:hAnsi="宋体" w:eastAsia="宋体" w:cs="宋体"/>
          <w:color w:val="FF0000"/>
          <w:sz w:val="21"/>
          <w:szCs w:val="21"/>
        </w:rPr>
        <w:t>不可靠实体清单</w:t>
      </w:r>
      <w:r>
        <w:rPr>
          <w:rFonts w:ascii="Arial" w:hAnsi="Arial" w:eastAsia="Arial" w:cs="Arial"/>
          <w:color w:val="FF0000"/>
          <w:sz w:val="21"/>
          <w:szCs w:val="21"/>
        </w:rPr>
        <w:t>”</w:t>
      </w:r>
      <w:r>
        <w:rPr>
          <w:rFonts w:ascii="宋体" w:hAnsi="宋体" w:eastAsia="宋体" w:cs="宋体"/>
          <w:color w:val="FF0000"/>
          <w:sz w:val="21"/>
          <w:szCs w:val="21"/>
        </w:rPr>
        <w:t>时，会综合考虑四方面因素：一是该实体是否存在针对中国实体实施封锁、断供或其他歧视性措施的行为；二是该实体行为是否基于非商业目的，违背市场规则和契约精神；三是该实体行为是否对中国企业或相关产业造成实质损害；四是该实体行为是否对国家安全构成威胁或潜在威胁。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2"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20.</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w:t>
      </w:r>
      <w:r>
        <w:rPr>
          <w:rFonts w:ascii="Times New Roman" w:hAnsi="Times New Roman" w:eastAsia="Times New Roman" w:cs="Times New Roman"/>
          <w:color w:val="FF0000"/>
          <w:sz w:val="20"/>
          <w:szCs w:val="20"/>
        </w:rPr>
        <w:t xml:space="preserve">2019 </w:t>
      </w:r>
      <w:r>
        <w:rPr>
          <w:rFonts w:ascii="宋体" w:hAnsi="宋体" w:eastAsia="宋体" w:cs="宋体"/>
          <w:color w:val="FF0000"/>
          <w:sz w:val="20"/>
          <w:szCs w:val="20"/>
        </w:rPr>
        <w:t>年</w:t>
      </w:r>
      <w:r>
        <w:rPr>
          <w:rFonts w:ascii="Times New Roman" w:hAnsi="Times New Roman" w:eastAsia="Times New Roman" w:cs="Times New Roman"/>
          <w:color w:val="FF0000"/>
          <w:sz w:val="20"/>
          <w:szCs w:val="20"/>
        </w:rPr>
        <w:t xml:space="preserve"> 6 </w:t>
      </w:r>
      <w:r>
        <w:rPr>
          <w:rFonts w:ascii="宋体" w:hAnsi="宋体" w:eastAsia="宋体" w:cs="宋体"/>
          <w:color w:val="FF0000"/>
          <w:sz w:val="20"/>
          <w:szCs w:val="20"/>
        </w:rPr>
        <w:t>月</w:t>
      </w:r>
      <w:r>
        <w:rPr>
          <w:rFonts w:ascii="Times New Roman" w:hAnsi="Times New Roman" w:eastAsia="Times New Roman" w:cs="Times New Roman"/>
          <w:color w:val="FF0000"/>
          <w:sz w:val="20"/>
          <w:szCs w:val="20"/>
        </w:rPr>
        <w:t xml:space="preserve"> 1 </w:t>
      </w:r>
      <w:r>
        <w:rPr>
          <w:rFonts w:ascii="宋体" w:hAnsi="宋体" w:eastAsia="宋体" w:cs="宋体"/>
          <w:color w:val="FF0000"/>
          <w:sz w:val="20"/>
          <w:szCs w:val="20"/>
        </w:rPr>
        <w:t>日，八达岭长城景区正式实施全网络实名制预</w:t>
      </w:r>
    </w:p>
    <w:p>
      <w:pPr>
        <w:spacing w:after="0" w:line="139"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约售票，并试行单日游客总量控制。故本题答案选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21.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6 </w:t>
      </w:r>
      <w:r>
        <w:rPr>
          <w:rFonts w:ascii="宋体" w:hAnsi="宋体" w:eastAsia="宋体" w:cs="宋体"/>
          <w:color w:val="FF0000"/>
          <w:sz w:val="21"/>
          <w:szCs w:val="21"/>
        </w:rPr>
        <w:t>月，习近平对垃圾分类工作作出重要指示强调，培养垃圾分类的好习惯，为改善生活环境作努力，为绿色发展、可持续发展作贡献。故本题答案选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4"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22.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月，住建部、生态环境部、发改委印发《城镇污水处理提质增效三年行动方案（</w:t>
      </w:r>
      <w:r>
        <w:rPr>
          <w:rFonts w:ascii="Times New Roman" w:hAnsi="Times New Roman" w:eastAsia="Times New Roman" w:cs="Times New Roman"/>
          <w:color w:val="FF0000"/>
          <w:sz w:val="21"/>
          <w:szCs w:val="21"/>
        </w:rPr>
        <w:t>2019</w:t>
      </w:r>
      <w:r>
        <w:rPr>
          <w:rFonts w:ascii="Arial" w:hAnsi="Arial" w:eastAsia="Arial" w:cs="Arial"/>
          <w:color w:val="FF0000"/>
          <w:sz w:val="21"/>
          <w:szCs w:val="21"/>
        </w:rPr>
        <w:t>—</w:t>
      </w:r>
      <w:r>
        <w:rPr>
          <w:rFonts w:ascii="Times New Roman" w:hAnsi="Times New Roman" w:eastAsia="Times New Roman" w:cs="Times New Roman"/>
          <w:color w:val="FF0000"/>
          <w:sz w:val="21"/>
          <w:szCs w:val="21"/>
        </w:rPr>
        <w:t xml:space="preserve">2021 </w:t>
      </w:r>
      <w:r>
        <w:rPr>
          <w:rFonts w:ascii="宋体" w:hAnsi="宋体" w:eastAsia="宋体" w:cs="宋体"/>
          <w:color w:val="FF0000"/>
          <w:sz w:val="21"/>
          <w:szCs w:val="21"/>
        </w:rPr>
        <w:t>年）》，明确地级及以上城市建成区基本无生活污水直排口。故本题答案选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23.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12 </w:t>
      </w:r>
      <w:r>
        <w:rPr>
          <w:rFonts w:ascii="宋体" w:hAnsi="宋体" w:eastAsia="宋体" w:cs="宋体"/>
          <w:color w:val="FF0000"/>
          <w:sz w:val="21"/>
          <w:szCs w:val="21"/>
        </w:rPr>
        <w:t>日，国家医保局会同财政部印发《关于做好</w:t>
      </w:r>
    </w:p>
    <w:p>
      <w:pPr>
        <w:spacing w:after="0" w:line="150" w:lineRule="exact"/>
        <w:rPr>
          <w:color w:val="auto"/>
          <w:sz w:val="20"/>
          <w:szCs w:val="20"/>
        </w:rPr>
      </w:pPr>
    </w:p>
    <w:p>
      <w:pPr>
        <w:spacing w:after="0" w:line="362" w:lineRule="exact"/>
        <w:jc w:val="both"/>
        <w:rPr>
          <w:color w:val="auto"/>
          <w:sz w:val="20"/>
          <w:szCs w:val="20"/>
        </w:rPr>
      </w:pP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年城乡居民基本医疗保障工作的通知》，要求稳步提升待遇保障水平，大病保险政策范围内报销比例由</w:t>
      </w:r>
      <w:r>
        <w:rPr>
          <w:rFonts w:ascii="Times New Roman" w:hAnsi="Times New Roman" w:eastAsia="Times New Roman" w:cs="Times New Roman"/>
          <w:color w:val="FF0000"/>
          <w:sz w:val="21"/>
          <w:szCs w:val="21"/>
        </w:rPr>
        <w:t xml:space="preserve"> 50%</w:t>
      </w:r>
      <w:r>
        <w:rPr>
          <w:rFonts w:ascii="宋体" w:hAnsi="宋体" w:eastAsia="宋体" w:cs="宋体"/>
          <w:color w:val="FF0000"/>
          <w:sz w:val="21"/>
          <w:szCs w:val="21"/>
        </w:rPr>
        <w:t>提高至</w:t>
      </w:r>
      <w:r>
        <w:rPr>
          <w:rFonts w:ascii="Times New Roman" w:hAnsi="Times New Roman" w:eastAsia="Times New Roman" w:cs="Times New Roman"/>
          <w:color w:val="FF0000"/>
          <w:sz w:val="21"/>
          <w:szCs w:val="21"/>
        </w:rPr>
        <w:t xml:space="preserve"> 60%</w:t>
      </w:r>
      <w:r>
        <w:rPr>
          <w:rFonts w:ascii="宋体" w:hAnsi="宋体" w:eastAsia="宋体" w:cs="宋体"/>
          <w:color w:val="FF0000"/>
          <w:sz w:val="21"/>
          <w:szCs w:val="21"/>
        </w:rPr>
        <w:t>。通知明确，今年居民医保人均财政补助标准新增</w:t>
      </w:r>
      <w:r>
        <w:rPr>
          <w:rFonts w:ascii="Times New Roman" w:hAnsi="Times New Roman" w:eastAsia="Times New Roman" w:cs="Times New Roman"/>
          <w:color w:val="FF0000"/>
          <w:sz w:val="21"/>
          <w:szCs w:val="21"/>
        </w:rPr>
        <w:t xml:space="preserve"> 30 </w:t>
      </w:r>
      <w:r>
        <w:rPr>
          <w:rFonts w:ascii="宋体" w:hAnsi="宋体" w:eastAsia="宋体" w:cs="宋体"/>
          <w:color w:val="FF0000"/>
          <w:sz w:val="21"/>
          <w:szCs w:val="21"/>
        </w:rPr>
        <w:t>元，达到每人每年不低于</w:t>
      </w:r>
      <w:r>
        <w:rPr>
          <w:rFonts w:ascii="Times New Roman" w:hAnsi="Times New Roman" w:eastAsia="Times New Roman" w:cs="Times New Roman"/>
          <w:color w:val="FF0000"/>
          <w:sz w:val="21"/>
          <w:szCs w:val="21"/>
        </w:rPr>
        <w:t xml:space="preserve"> 520 </w:t>
      </w:r>
      <w:r>
        <w:rPr>
          <w:rFonts w:ascii="宋体" w:hAnsi="宋体" w:eastAsia="宋体" w:cs="宋体"/>
          <w:color w:val="FF0000"/>
          <w:sz w:val="21"/>
          <w:szCs w:val="21"/>
        </w:rPr>
        <w:t>元。新增财政补助一半用于提高大病保险保障能力，即大病保险在</w:t>
      </w:r>
      <w:r>
        <w:rPr>
          <w:rFonts w:ascii="Times New Roman" w:hAnsi="Times New Roman" w:eastAsia="Times New Roman" w:cs="Times New Roman"/>
          <w:color w:val="FF0000"/>
          <w:sz w:val="21"/>
          <w:szCs w:val="21"/>
        </w:rPr>
        <w:t xml:space="preserve"> 2018 </w:t>
      </w:r>
      <w:r>
        <w:rPr>
          <w:rFonts w:ascii="宋体" w:hAnsi="宋体" w:eastAsia="宋体" w:cs="宋体"/>
          <w:color w:val="FF0000"/>
          <w:sz w:val="21"/>
          <w:szCs w:val="21"/>
        </w:rPr>
        <w:t>年人均筹资标准上增加</w:t>
      </w:r>
      <w:r>
        <w:rPr>
          <w:rFonts w:ascii="Times New Roman" w:hAnsi="Times New Roman" w:eastAsia="Times New Roman" w:cs="Times New Roman"/>
          <w:color w:val="FF0000"/>
          <w:sz w:val="21"/>
          <w:szCs w:val="21"/>
        </w:rPr>
        <w:t xml:space="preserve"> 15 </w:t>
      </w:r>
      <w:r>
        <w:rPr>
          <w:rFonts w:ascii="宋体" w:hAnsi="宋体" w:eastAsia="宋体" w:cs="宋体"/>
          <w:color w:val="FF0000"/>
          <w:sz w:val="21"/>
          <w:szCs w:val="21"/>
        </w:rPr>
        <w:t>元。同时，要求个人缴费同步相应提高。故本题答案选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3" w:name="page4"/>
      <w:bookmarkEnd w:id="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24.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15 </w:t>
      </w:r>
      <w:r>
        <w:rPr>
          <w:rFonts w:ascii="宋体" w:hAnsi="宋体" w:eastAsia="宋体" w:cs="宋体"/>
          <w:color w:val="FF0000"/>
          <w:sz w:val="21"/>
          <w:szCs w:val="21"/>
        </w:rPr>
        <w:t>日，证监会宣布，设立</w:t>
      </w:r>
      <w:r>
        <w:rPr>
          <w:rFonts w:ascii="Arial" w:hAnsi="Arial" w:eastAsia="Arial" w:cs="Arial"/>
          <w:color w:val="FF0000"/>
          <w:sz w:val="21"/>
          <w:szCs w:val="21"/>
        </w:rPr>
        <w:t>“</w:t>
      </w:r>
      <w:r>
        <w:rPr>
          <w:rFonts w:ascii="Times New Roman" w:hAnsi="Times New Roman" w:eastAsia="Times New Roman" w:cs="Times New Roman"/>
          <w:color w:val="FF0000"/>
          <w:sz w:val="21"/>
          <w:szCs w:val="21"/>
        </w:rPr>
        <w:t>5</w:t>
      </w:r>
      <w:r>
        <w:rPr>
          <w:rFonts w:ascii="Arial" w:hAnsi="Arial" w:eastAsia="Arial" w:cs="Arial"/>
          <w:color w:val="FF0000"/>
          <w:sz w:val="21"/>
          <w:szCs w:val="21"/>
        </w:rPr>
        <w:t>·</w:t>
      </w:r>
      <w:r>
        <w:rPr>
          <w:rFonts w:ascii="Times New Roman" w:hAnsi="Times New Roman" w:eastAsia="Times New Roman" w:cs="Times New Roman"/>
          <w:color w:val="FF0000"/>
          <w:sz w:val="21"/>
          <w:szCs w:val="21"/>
        </w:rPr>
        <w:t xml:space="preserve">15 </w:t>
      </w:r>
      <w:r>
        <w:rPr>
          <w:rFonts w:ascii="宋体" w:hAnsi="宋体" w:eastAsia="宋体" w:cs="宋体"/>
          <w:color w:val="FF0000"/>
          <w:sz w:val="21"/>
          <w:szCs w:val="21"/>
        </w:rPr>
        <w:t>全国投资者保护宣传日</w:t>
      </w:r>
      <w:r>
        <w:rPr>
          <w:rFonts w:ascii="Arial" w:hAnsi="Arial" w:eastAsia="Arial" w:cs="Arial"/>
          <w:color w:val="FF0000"/>
          <w:sz w:val="21"/>
          <w:szCs w:val="21"/>
        </w:rPr>
        <w:t>”</w:t>
      </w:r>
      <w:r>
        <w:rPr>
          <w:rFonts w:ascii="宋体" w:hAnsi="宋体" w:eastAsia="宋体" w:cs="宋体"/>
          <w:color w:val="FF0000"/>
          <w:sz w:val="21"/>
          <w:szCs w:val="21"/>
        </w:rPr>
        <w:t>，进一步倡导理性投资文化，凝聚市场各方共识。故本题答案选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w:t>
      </w:r>
    </w:p>
    <w:p>
      <w:pPr>
        <w:spacing w:after="0" w:line="153"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25.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12 </w:t>
      </w:r>
      <w:r>
        <w:rPr>
          <w:rFonts w:ascii="宋体" w:hAnsi="宋体" w:eastAsia="宋体" w:cs="宋体"/>
          <w:color w:val="FF0000"/>
          <w:sz w:val="21"/>
          <w:szCs w:val="21"/>
        </w:rPr>
        <w:t>日，国管公积金中心发布《关于调整住房公积金个人住房贷款政策进一步优化服务有关问题的通知》，明确对二套房贷款实行</w:t>
      </w:r>
      <w:r>
        <w:rPr>
          <w:rFonts w:ascii="Arial" w:hAnsi="Arial" w:eastAsia="Arial" w:cs="Arial"/>
          <w:color w:val="FF0000"/>
          <w:sz w:val="21"/>
          <w:szCs w:val="21"/>
        </w:rPr>
        <w:t>“</w:t>
      </w:r>
      <w:r>
        <w:rPr>
          <w:rFonts w:ascii="宋体" w:hAnsi="宋体" w:eastAsia="宋体" w:cs="宋体"/>
          <w:color w:val="FF0000"/>
          <w:sz w:val="21"/>
          <w:szCs w:val="21"/>
        </w:rPr>
        <w:t>认房又认贷</w:t>
      </w:r>
      <w:r>
        <w:rPr>
          <w:rFonts w:ascii="Arial" w:hAnsi="Arial" w:eastAsia="Arial" w:cs="Arial"/>
          <w:color w:val="FF0000"/>
          <w:sz w:val="21"/>
          <w:szCs w:val="21"/>
        </w:rPr>
        <w:t>”</w:t>
      </w:r>
      <w:r>
        <w:rPr>
          <w:rFonts w:ascii="宋体" w:hAnsi="宋体" w:eastAsia="宋体" w:cs="宋体"/>
          <w:color w:val="FF0000"/>
          <w:sz w:val="21"/>
          <w:szCs w:val="21"/>
        </w:rPr>
        <w:t>，二套房首付比例调整为最低六成且最多贷</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60</w:t>
      </w:r>
      <w:r>
        <w:rPr>
          <w:rFonts w:ascii="Arial" w:hAnsi="Arial" w:eastAsia="Arial" w:cs="Arial"/>
          <w:color w:val="FF0000"/>
          <w:sz w:val="21"/>
          <w:szCs w:val="21"/>
        </w:rPr>
        <w:t xml:space="preserve"> </w:t>
      </w:r>
      <w:r>
        <w:rPr>
          <w:rFonts w:ascii="宋体" w:hAnsi="宋体" w:eastAsia="宋体" w:cs="宋体"/>
          <w:color w:val="FF0000"/>
          <w:sz w:val="21"/>
          <w:szCs w:val="21"/>
        </w:rPr>
        <w:t>万元。新政自</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2019</w:t>
      </w:r>
      <w:r>
        <w:rPr>
          <w:rFonts w:ascii="Arial" w:hAnsi="Arial" w:eastAsia="Arial" w:cs="Arial"/>
          <w:color w:val="FF0000"/>
          <w:sz w:val="21"/>
          <w:szCs w:val="21"/>
        </w:rPr>
        <w:t xml:space="preserve"> </w:t>
      </w:r>
      <w:r>
        <w:rPr>
          <w:rFonts w:ascii="宋体" w:hAnsi="宋体" w:eastAsia="宋体" w:cs="宋体"/>
          <w:color w:val="FF0000"/>
          <w:sz w:val="21"/>
          <w:szCs w:val="21"/>
        </w:rPr>
        <w:t>年</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4</w:t>
      </w:r>
      <w:r>
        <w:rPr>
          <w:rFonts w:ascii="Arial" w:hAnsi="Arial" w:eastAsia="Arial" w:cs="Arial"/>
          <w:color w:val="FF0000"/>
          <w:sz w:val="21"/>
          <w:szCs w:val="21"/>
        </w:rPr>
        <w:t xml:space="preserve"> </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15</w:t>
      </w:r>
      <w:r>
        <w:rPr>
          <w:rFonts w:ascii="Arial" w:hAnsi="Arial" w:eastAsia="Arial" w:cs="Arial"/>
          <w:color w:val="FF0000"/>
          <w:sz w:val="21"/>
          <w:szCs w:val="21"/>
        </w:rPr>
        <w:t xml:space="preserve"> </w:t>
      </w:r>
      <w:r>
        <w:rPr>
          <w:rFonts w:ascii="宋体" w:hAnsi="宋体" w:eastAsia="宋体" w:cs="宋体"/>
          <w:color w:val="FF0000"/>
          <w:sz w:val="21"/>
          <w:szCs w:val="21"/>
        </w:rPr>
        <w:t>日起执行，以网签日期为准。故本题答案选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3" w:lineRule="exact"/>
        <w:rPr>
          <w:color w:val="auto"/>
          <w:sz w:val="20"/>
          <w:szCs w:val="20"/>
        </w:rPr>
      </w:pPr>
    </w:p>
    <w:p>
      <w:pPr>
        <w:spacing w:after="0" w:line="318" w:lineRule="exact"/>
        <w:ind w:right="20" w:firstLine="420"/>
        <w:rPr>
          <w:color w:val="auto"/>
          <w:sz w:val="20"/>
          <w:szCs w:val="20"/>
        </w:rPr>
      </w:pPr>
      <w:r>
        <w:rPr>
          <w:rFonts w:ascii="Times New Roman" w:hAnsi="Times New Roman" w:eastAsia="Times New Roman" w:cs="Times New Roman"/>
          <w:color w:val="FF0000"/>
          <w:sz w:val="21"/>
          <w:szCs w:val="21"/>
        </w:rPr>
        <w:t>26.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11 </w:t>
      </w:r>
      <w:r>
        <w:rPr>
          <w:rFonts w:ascii="宋体" w:hAnsi="宋体" w:eastAsia="宋体" w:cs="宋体"/>
          <w:color w:val="FF0000"/>
          <w:sz w:val="21"/>
          <w:szCs w:val="21"/>
        </w:rPr>
        <w:t>日，中国民航局宣布暂停运行全部波音</w:t>
      </w:r>
      <w:r>
        <w:rPr>
          <w:rFonts w:ascii="Times New Roman" w:hAnsi="Times New Roman" w:eastAsia="Times New Roman" w:cs="Times New Roman"/>
          <w:color w:val="FF0000"/>
          <w:sz w:val="21"/>
          <w:szCs w:val="21"/>
        </w:rPr>
        <w:t xml:space="preserve"> 737-8 </w:t>
      </w:r>
      <w:r>
        <w:rPr>
          <w:rFonts w:ascii="宋体" w:hAnsi="宋体" w:eastAsia="宋体" w:cs="宋体"/>
          <w:color w:val="FF0000"/>
          <w:sz w:val="21"/>
          <w:szCs w:val="21"/>
        </w:rPr>
        <w:t>机型飞机，后续如何运行将根据事故调查报告进度而定。故本题答案选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0"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27.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月，中办印发《关于解决形式主义突出问题为基层减负的通知》，《通知》强调，</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年要解决一些困扰基层的形式主义问题，切实为基层减负。决定将</w:t>
      </w:r>
      <w:r>
        <w:rPr>
          <w:rFonts w:ascii="Times New Roman" w:hAnsi="Times New Roman" w:eastAsia="Times New Roman" w:cs="Times New Roman"/>
          <w:color w:val="FF0000"/>
          <w:sz w:val="21"/>
          <w:szCs w:val="21"/>
        </w:rPr>
        <w:t xml:space="preserve"> 2019 </w:t>
      </w:r>
      <w:r>
        <w:rPr>
          <w:rFonts w:ascii="宋体" w:hAnsi="宋体" w:eastAsia="宋体" w:cs="宋体"/>
          <w:color w:val="FF0000"/>
          <w:sz w:val="21"/>
          <w:szCs w:val="21"/>
        </w:rPr>
        <w:t>年作为</w:t>
      </w:r>
      <w:r>
        <w:rPr>
          <w:rFonts w:ascii="Arial" w:hAnsi="Arial" w:eastAsia="Arial" w:cs="Arial"/>
          <w:color w:val="FF0000"/>
          <w:sz w:val="21"/>
          <w:szCs w:val="21"/>
        </w:rPr>
        <w:t>“</w:t>
      </w:r>
      <w:r>
        <w:rPr>
          <w:rFonts w:ascii="宋体" w:hAnsi="宋体" w:eastAsia="宋体" w:cs="宋体"/>
          <w:color w:val="FF0000"/>
          <w:sz w:val="21"/>
          <w:szCs w:val="21"/>
        </w:rPr>
        <w:t>基层减负年</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28.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日晚，韩国东海岸发生山林大火，过火山林面</w:t>
      </w:r>
    </w:p>
    <w:p>
      <w:pPr>
        <w:spacing w:after="0" w:line="151" w:lineRule="exact"/>
        <w:rPr>
          <w:color w:val="auto"/>
          <w:sz w:val="20"/>
          <w:szCs w:val="20"/>
        </w:rPr>
      </w:pPr>
    </w:p>
    <w:p>
      <w:pPr>
        <w:numPr>
          <w:ilvl w:val="0"/>
          <w:numId w:val="2"/>
        </w:numPr>
        <w:tabs>
          <w:tab w:val="left" w:pos="286"/>
        </w:tabs>
        <w:spacing w:after="0" w:line="317" w:lineRule="exact"/>
        <w:ind w:firstLine="8"/>
        <w:rPr>
          <w:rFonts w:ascii="宋体" w:hAnsi="宋体" w:eastAsia="宋体" w:cs="宋体"/>
          <w:color w:val="FF0000"/>
          <w:sz w:val="21"/>
          <w:szCs w:val="21"/>
        </w:rPr>
      </w:pPr>
      <w:r>
        <w:rPr>
          <w:rFonts w:ascii="Times New Roman" w:hAnsi="Times New Roman" w:eastAsia="Times New Roman" w:cs="Times New Roman"/>
          <w:color w:val="FF0000"/>
          <w:sz w:val="21"/>
          <w:szCs w:val="21"/>
        </w:rPr>
        <w:t xml:space="preserve">250 </w:t>
      </w:r>
      <w:r>
        <w:rPr>
          <w:rFonts w:ascii="宋体" w:hAnsi="宋体" w:eastAsia="宋体" w:cs="宋体"/>
          <w:color w:val="FF0000"/>
          <w:sz w:val="21"/>
          <w:szCs w:val="21"/>
        </w:rPr>
        <w:t>公顷。</w:t>
      </w:r>
      <w:r>
        <w:rPr>
          <w:rFonts w:ascii="Times New Roman" w:hAnsi="Times New Roman" w:eastAsia="Times New Roman" w:cs="Times New Roman"/>
          <w:color w:val="FF0000"/>
          <w:sz w:val="21"/>
          <w:szCs w:val="21"/>
        </w:rPr>
        <w:t xml:space="preserve">5 </w:t>
      </w:r>
      <w:r>
        <w:rPr>
          <w:rFonts w:ascii="宋体" w:hAnsi="宋体" w:eastAsia="宋体" w:cs="宋体"/>
          <w:color w:val="FF0000"/>
          <w:sz w:val="21"/>
          <w:szCs w:val="21"/>
        </w:rPr>
        <w:t>日上午，火情基本被扑灭。韩国政府将此次火灾确定为</w:t>
      </w:r>
      <w:r>
        <w:rPr>
          <w:rFonts w:ascii="Arial" w:hAnsi="Arial" w:eastAsia="Arial" w:cs="Arial"/>
          <w:color w:val="FF0000"/>
          <w:sz w:val="21"/>
          <w:szCs w:val="21"/>
        </w:rPr>
        <w:t>“</w:t>
      </w:r>
      <w:r>
        <w:rPr>
          <w:rFonts w:ascii="宋体" w:hAnsi="宋体" w:eastAsia="宋体" w:cs="宋体"/>
          <w:color w:val="FF0000"/>
          <w:sz w:val="21"/>
          <w:szCs w:val="21"/>
        </w:rPr>
        <w:t>国家灾难</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rFonts w:ascii="宋体" w:hAnsi="宋体" w:eastAsia="宋体" w:cs="宋体"/>
          <w:color w:val="FF0000"/>
          <w:sz w:val="21"/>
          <w:szCs w:val="21"/>
        </w:rPr>
      </w:pPr>
    </w:p>
    <w:p>
      <w:pPr>
        <w:spacing w:after="0" w:line="342" w:lineRule="exact"/>
        <w:ind w:firstLine="420"/>
        <w:jc w:val="both"/>
        <w:rPr>
          <w:rFonts w:ascii="宋体" w:hAnsi="宋体" w:eastAsia="宋体" w:cs="宋体"/>
          <w:color w:val="FF0000"/>
          <w:sz w:val="21"/>
          <w:szCs w:val="21"/>
        </w:rPr>
      </w:pPr>
      <w:r>
        <w:rPr>
          <w:rFonts w:ascii="Times New Roman" w:hAnsi="Times New Roman" w:eastAsia="Times New Roman" w:cs="Times New Roman"/>
          <w:color w:val="FF0000"/>
          <w:sz w:val="21"/>
          <w:szCs w:val="21"/>
        </w:rPr>
        <w:t>29.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10 </w:t>
      </w:r>
      <w:r>
        <w:rPr>
          <w:rFonts w:ascii="宋体" w:hAnsi="宋体" w:eastAsia="宋体" w:cs="宋体"/>
          <w:color w:val="FF0000"/>
          <w:sz w:val="21"/>
          <w:szCs w:val="21"/>
        </w:rPr>
        <w:t>日是第三个中国品牌日，中国品牌发展国际论坛在上海举行。围绕持续推动</w:t>
      </w:r>
      <w:r>
        <w:rPr>
          <w:rFonts w:ascii="Arial" w:hAnsi="Arial" w:eastAsia="Arial" w:cs="Arial"/>
          <w:color w:val="FF0000"/>
          <w:sz w:val="21"/>
          <w:szCs w:val="21"/>
        </w:rPr>
        <w:t>“</w:t>
      </w:r>
      <w:r>
        <w:rPr>
          <w:rFonts w:ascii="宋体" w:hAnsi="宋体" w:eastAsia="宋体" w:cs="宋体"/>
          <w:color w:val="FF0000"/>
          <w:sz w:val="21"/>
          <w:szCs w:val="21"/>
        </w:rPr>
        <w:t>中国制造</w:t>
      </w:r>
      <w:r>
        <w:rPr>
          <w:rFonts w:ascii="Arial" w:hAnsi="Arial" w:eastAsia="Arial" w:cs="Arial"/>
          <w:color w:val="FF0000"/>
          <w:sz w:val="21"/>
          <w:szCs w:val="21"/>
        </w:rPr>
        <w:t>”</w:t>
      </w:r>
      <w:r>
        <w:rPr>
          <w:rFonts w:ascii="宋体" w:hAnsi="宋体" w:eastAsia="宋体" w:cs="宋体"/>
          <w:color w:val="FF0000"/>
          <w:sz w:val="21"/>
          <w:szCs w:val="21"/>
        </w:rPr>
        <w:t>向</w:t>
      </w:r>
      <w:r>
        <w:rPr>
          <w:rFonts w:ascii="Arial" w:hAnsi="Arial" w:eastAsia="Arial" w:cs="Arial"/>
          <w:color w:val="FF0000"/>
          <w:sz w:val="21"/>
          <w:szCs w:val="21"/>
        </w:rPr>
        <w:t>“</w:t>
      </w:r>
      <w:r>
        <w:rPr>
          <w:rFonts w:ascii="宋体" w:hAnsi="宋体" w:eastAsia="宋体" w:cs="宋体"/>
          <w:color w:val="FF0000"/>
          <w:sz w:val="21"/>
          <w:szCs w:val="21"/>
        </w:rPr>
        <w:t>中国创造</w:t>
      </w:r>
      <w:r>
        <w:rPr>
          <w:rFonts w:ascii="Arial" w:hAnsi="Arial" w:eastAsia="Arial" w:cs="Arial"/>
          <w:color w:val="FF0000"/>
          <w:sz w:val="21"/>
          <w:szCs w:val="21"/>
        </w:rPr>
        <w:t>”</w:t>
      </w:r>
      <w:r>
        <w:rPr>
          <w:rFonts w:ascii="宋体" w:hAnsi="宋体" w:eastAsia="宋体" w:cs="宋体"/>
          <w:color w:val="FF0000"/>
          <w:sz w:val="21"/>
          <w:szCs w:val="21"/>
        </w:rPr>
        <w:t>、</w:t>
      </w:r>
      <w:r>
        <w:rPr>
          <w:rFonts w:ascii="Arial" w:hAnsi="Arial" w:eastAsia="Arial" w:cs="Arial"/>
          <w:color w:val="FF0000"/>
          <w:sz w:val="21"/>
          <w:szCs w:val="21"/>
        </w:rPr>
        <w:t>“</w:t>
      </w:r>
      <w:r>
        <w:rPr>
          <w:rFonts w:ascii="宋体" w:hAnsi="宋体" w:eastAsia="宋体" w:cs="宋体"/>
          <w:color w:val="FF0000"/>
          <w:sz w:val="21"/>
          <w:szCs w:val="21"/>
        </w:rPr>
        <w:t>中国速度</w:t>
      </w:r>
      <w:r>
        <w:rPr>
          <w:rFonts w:ascii="Arial" w:hAnsi="Arial" w:eastAsia="Arial" w:cs="Arial"/>
          <w:color w:val="FF0000"/>
          <w:sz w:val="21"/>
          <w:szCs w:val="21"/>
        </w:rPr>
        <w:t>”</w:t>
      </w:r>
      <w:r>
        <w:rPr>
          <w:rFonts w:ascii="宋体" w:hAnsi="宋体" w:eastAsia="宋体" w:cs="宋体"/>
          <w:color w:val="FF0000"/>
          <w:sz w:val="21"/>
          <w:szCs w:val="21"/>
        </w:rPr>
        <w:t>向</w:t>
      </w:r>
      <w:r>
        <w:rPr>
          <w:rFonts w:ascii="Arial" w:hAnsi="Arial" w:eastAsia="Arial" w:cs="Arial"/>
          <w:color w:val="FF0000"/>
          <w:sz w:val="21"/>
          <w:szCs w:val="21"/>
        </w:rPr>
        <w:t>“</w:t>
      </w:r>
      <w:r>
        <w:rPr>
          <w:rFonts w:ascii="宋体" w:hAnsi="宋体" w:eastAsia="宋体" w:cs="宋体"/>
          <w:color w:val="FF0000"/>
          <w:sz w:val="21"/>
          <w:szCs w:val="21"/>
        </w:rPr>
        <w:t>中国质量</w:t>
      </w:r>
      <w:r>
        <w:rPr>
          <w:rFonts w:ascii="Arial" w:hAnsi="Arial" w:eastAsia="Arial" w:cs="Arial"/>
          <w:color w:val="FF0000"/>
          <w:sz w:val="21"/>
          <w:szCs w:val="21"/>
        </w:rPr>
        <w:t>”</w:t>
      </w:r>
      <w:r>
        <w:rPr>
          <w:rFonts w:ascii="宋体" w:hAnsi="宋体" w:eastAsia="宋体" w:cs="宋体"/>
          <w:color w:val="FF0000"/>
          <w:sz w:val="21"/>
          <w:szCs w:val="21"/>
        </w:rPr>
        <w:t>、</w:t>
      </w:r>
      <w:r>
        <w:rPr>
          <w:rFonts w:ascii="Arial" w:hAnsi="Arial" w:eastAsia="Arial" w:cs="Arial"/>
          <w:color w:val="FF0000"/>
          <w:sz w:val="21"/>
          <w:szCs w:val="21"/>
        </w:rPr>
        <w:t>“</w:t>
      </w:r>
      <w:r>
        <w:rPr>
          <w:rFonts w:ascii="宋体" w:hAnsi="宋体" w:eastAsia="宋体" w:cs="宋体"/>
          <w:color w:val="FF0000"/>
          <w:sz w:val="21"/>
          <w:szCs w:val="21"/>
        </w:rPr>
        <w:t>中国产品</w:t>
      </w:r>
      <w:r>
        <w:rPr>
          <w:rFonts w:ascii="Arial" w:hAnsi="Arial" w:eastAsia="Arial" w:cs="Arial"/>
          <w:color w:val="FF0000"/>
          <w:sz w:val="21"/>
          <w:szCs w:val="21"/>
        </w:rPr>
        <w:t>”</w:t>
      </w:r>
      <w:r>
        <w:rPr>
          <w:rFonts w:ascii="宋体" w:hAnsi="宋体" w:eastAsia="宋体" w:cs="宋体"/>
          <w:color w:val="FF0000"/>
          <w:sz w:val="21"/>
          <w:szCs w:val="21"/>
        </w:rPr>
        <w:t>向</w:t>
      </w:r>
      <w:r>
        <w:rPr>
          <w:rFonts w:ascii="Arial" w:hAnsi="Arial" w:eastAsia="Arial" w:cs="Arial"/>
          <w:color w:val="FF0000"/>
          <w:sz w:val="21"/>
          <w:szCs w:val="21"/>
        </w:rPr>
        <w:t>“</w:t>
      </w:r>
      <w:r>
        <w:rPr>
          <w:rFonts w:ascii="宋体" w:hAnsi="宋体" w:eastAsia="宋体" w:cs="宋体"/>
          <w:color w:val="FF0000"/>
          <w:sz w:val="21"/>
          <w:szCs w:val="21"/>
        </w:rPr>
        <w:t>中国品牌</w:t>
      </w:r>
      <w:r>
        <w:rPr>
          <w:rFonts w:ascii="Arial" w:hAnsi="Arial" w:eastAsia="Arial" w:cs="Arial"/>
          <w:color w:val="FF0000"/>
          <w:sz w:val="21"/>
          <w:szCs w:val="21"/>
        </w:rPr>
        <w:t>”</w:t>
      </w:r>
      <w:r>
        <w:rPr>
          <w:rFonts w:ascii="宋体" w:hAnsi="宋体" w:eastAsia="宋体" w:cs="宋体"/>
          <w:color w:val="FF0000"/>
          <w:sz w:val="21"/>
          <w:szCs w:val="21"/>
        </w:rPr>
        <w:t>转变的话题展开对话。故本题答案选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w:t>
      </w:r>
    </w:p>
    <w:p>
      <w:pPr>
        <w:spacing w:after="0" w:line="139" w:lineRule="exact"/>
        <w:rPr>
          <w:rFonts w:ascii="宋体" w:hAnsi="宋体" w:eastAsia="宋体" w:cs="宋体"/>
          <w:color w:val="FF0000"/>
          <w:sz w:val="21"/>
          <w:szCs w:val="21"/>
        </w:rPr>
      </w:pPr>
    </w:p>
    <w:p>
      <w:pPr>
        <w:spacing w:after="0" w:line="256" w:lineRule="exact"/>
        <w:ind w:left="420"/>
        <w:rPr>
          <w:rFonts w:ascii="宋体" w:hAnsi="宋体" w:eastAsia="宋体" w:cs="宋体"/>
          <w:color w:val="FF0000"/>
          <w:sz w:val="21"/>
          <w:szCs w:val="21"/>
        </w:rPr>
      </w:pPr>
      <w:r>
        <w:rPr>
          <w:rFonts w:ascii="Times New Roman" w:hAnsi="Times New Roman" w:eastAsia="Times New Roman" w:cs="Times New Roman"/>
          <w:color w:val="FF0000"/>
          <w:sz w:val="21"/>
          <w:szCs w:val="21"/>
        </w:rPr>
        <w:t>30.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年政府工作报告》指出，</w:t>
      </w:r>
      <w:r>
        <w:rPr>
          <w:rFonts w:ascii="Times New Roman" w:hAnsi="Times New Roman" w:eastAsia="Times New Roman" w:cs="Times New Roman"/>
          <w:color w:val="FF0000"/>
          <w:sz w:val="21"/>
          <w:szCs w:val="21"/>
        </w:rPr>
        <w:t xml:space="preserve">2018 </w:t>
      </w:r>
      <w:r>
        <w:rPr>
          <w:rFonts w:ascii="宋体" w:hAnsi="宋体" w:eastAsia="宋体" w:cs="宋体"/>
          <w:color w:val="FF0000"/>
          <w:sz w:val="21"/>
          <w:szCs w:val="21"/>
        </w:rPr>
        <w:t>年国内生产总值增长</w:t>
      </w:r>
    </w:p>
    <w:p>
      <w:pPr>
        <w:spacing w:after="0" w:line="136"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FF0000"/>
          <w:sz w:val="21"/>
          <w:szCs w:val="21"/>
        </w:rPr>
        <w:t>6.6%</w:t>
      </w:r>
      <w:r>
        <w:rPr>
          <w:rFonts w:ascii="宋体" w:hAnsi="宋体" w:eastAsia="宋体" w:cs="宋体"/>
          <w:color w:val="FF0000"/>
          <w:sz w:val="21"/>
          <w:szCs w:val="21"/>
        </w:rPr>
        <w:t>，总量突破</w:t>
      </w:r>
      <w:r>
        <w:rPr>
          <w:rFonts w:ascii="Times New Roman" w:hAnsi="Times New Roman" w:eastAsia="Times New Roman" w:cs="Times New Roman"/>
          <w:color w:val="FF0000"/>
          <w:sz w:val="21"/>
          <w:szCs w:val="21"/>
        </w:rPr>
        <w:t xml:space="preserve"> 90 </w:t>
      </w:r>
      <w:r>
        <w:rPr>
          <w:rFonts w:ascii="宋体" w:hAnsi="宋体" w:eastAsia="宋体" w:cs="宋体"/>
          <w:color w:val="FF0000"/>
          <w:sz w:val="21"/>
          <w:szCs w:val="21"/>
        </w:rPr>
        <w:t>万亿元。故本题答案选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年政府工作报告》指出，着力激发微观主体活力，创</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新和完善宏观调控，统筹推进稳增长、促改革、调结构、惠民生、防风险工作，保持经</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济运行在合理区间。故本题答案选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49"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32.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输血</w:t>
      </w:r>
      <w:r>
        <w:rPr>
          <w:rFonts w:ascii="Arial" w:hAnsi="Arial" w:eastAsia="Arial" w:cs="Arial"/>
          <w:color w:val="FF0000"/>
          <w:sz w:val="21"/>
          <w:szCs w:val="21"/>
        </w:rPr>
        <w:t>”</w:t>
      </w:r>
      <w:r>
        <w:rPr>
          <w:rFonts w:ascii="宋体" w:hAnsi="宋体" w:eastAsia="宋体" w:cs="宋体"/>
          <w:color w:val="FF0000"/>
          <w:sz w:val="21"/>
          <w:szCs w:val="21"/>
        </w:rPr>
        <w:t>式扶贫指的是仅仅依靠拨发各种扶贫款解决贫困户的生活问题。</w:t>
      </w:r>
      <w:r>
        <w:rPr>
          <w:rFonts w:ascii="Arial" w:hAnsi="Arial" w:eastAsia="Arial" w:cs="Arial"/>
          <w:color w:val="FF0000"/>
          <w:sz w:val="21"/>
          <w:szCs w:val="21"/>
        </w:rPr>
        <w:t>“</w:t>
      </w:r>
      <w:r>
        <w:rPr>
          <w:rFonts w:ascii="宋体" w:hAnsi="宋体" w:eastAsia="宋体" w:cs="宋体"/>
          <w:color w:val="FF0000"/>
          <w:sz w:val="21"/>
          <w:szCs w:val="21"/>
        </w:rPr>
        <w:t>造血</w:t>
      </w:r>
      <w:r>
        <w:rPr>
          <w:rFonts w:ascii="Arial" w:hAnsi="Arial" w:eastAsia="Arial" w:cs="Arial"/>
          <w:color w:val="FF0000"/>
          <w:sz w:val="21"/>
          <w:szCs w:val="21"/>
        </w:rPr>
        <w:t>”</w:t>
      </w:r>
      <w:r>
        <w:rPr>
          <w:rFonts w:ascii="宋体" w:hAnsi="宋体" w:eastAsia="宋体" w:cs="宋体"/>
          <w:color w:val="FF0000"/>
          <w:sz w:val="21"/>
          <w:szCs w:val="21"/>
        </w:rPr>
        <w:t>式扶贫指的是提高贫困户的生产能力，让他们有创造财富的能力，从根本上解决贫困问题。自从精准扶贫政策实施以来，我国广大贫困地区利用专项扶贫资金，大力发展地方优势产业，并将贫困户送上了这些工作岗位，走出了一条让困难群</w:t>
      </w:r>
    </w:p>
    <w:p>
      <w:pPr>
        <w:spacing w:after="0" w:line="154"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众在家门口就业的</w:t>
      </w:r>
      <w:r>
        <w:rPr>
          <w:rFonts w:ascii="Arial" w:hAnsi="Arial" w:eastAsia="Arial" w:cs="Arial"/>
          <w:color w:val="FF0000"/>
          <w:sz w:val="21"/>
          <w:szCs w:val="21"/>
        </w:rPr>
        <w:t>“</w:t>
      </w:r>
      <w:r>
        <w:rPr>
          <w:rFonts w:ascii="宋体" w:hAnsi="宋体" w:eastAsia="宋体" w:cs="宋体"/>
          <w:color w:val="FF0000"/>
          <w:sz w:val="21"/>
          <w:szCs w:val="21"/>
        </w:rPr>
        <w:t>造血式</w:t>
      </w:r>
      <w:r>
        <w:rPr>
          <w:rFonts w:ascii="Arial" w:hAnsi="Arial" w:eastAsia="Arial" w:cs="Arial"/>
          <w:color w:val="FF0000"/>
          <w:sz w:val="21"/>
          <w:szCs w:val="21"/>
        </w:rPr>
        <w:t>”</w:t>
      </w:r>
      <w:r>
        <w:rPr>
          <w:rFonts w:ascii="宋体" w:hAnsi="宋体" w:eastAsia="宋体" w:cs="宋体"/>
          <w:color w:val="FF0000"/>
          <w:sz w:val="21"/>
          <w:szCs w:val="21"/>
        </w:rPr>
        <w:t>脱贫路子。其根本目的就在发挥贫困群众的自主性，加快自主脱贫，自我扶贫即哲学上讲到的发挥内因的作用，内因是事物发展的根本原因，由发挥</w:t>
      </w:r>
      <w:r>
        <w:rPr>
          <w:rFonts w:ascii="Arial" w:hAnsi="Arial" w:eastAsia="Arial" w:cs="Arial"/>
          <w:color w:val="FF0000"/>
          <w:sz w:val="21"/>
          <w:szCs w:val="21"/>
        </w:rPr>
        <w:t>“</w:t>
      </w:r>
      <w:r>
        <w:rPr>
          <w:rFonts w:ascii="宋体" w:hAnsi="宋体" w:eastAsia="宋体" w:cs="宋体"/>
          <w:color w:val="FF0000"/>
          <w:sz w:val="21"/>
          <w:szCs w:val="21"/>
        </w:rPr>
        <w:t>输血</w:t>
      </w:r>
      <w:r>
        <w:rPr>
          <w:rFonts w:ascii="Arial" w:hAnsi="Arial" w:eastAsia="Arial" w:cs="Arial"/>
          <w:color w:val="FF0000"/>
          <w:sz w:val="21"/>
          <w:szCs w:val="21"/>
        </w:rPr>
        <w:t>”</w:t>
      </w:r>
      <w:r>
        <w:rPr>
          <w:rFonts w:ascii="宋体" w:hAnsi="宋体" w:eastAsia="宋体" w:cs="宋体"/>
          <w:color w:val="FF0000"/>
          <w:sz w:val="21"/>
          <w:szCs w:val="21"/>
        </w:rPr>
        <w:t>外因的作用转为强调</w:t>
      </w:r>
      <w:r>
        <w:rPr>
          <w:rFonts w:ascii="Arial" w:hAnsi="Arial" w:eastAsia="Arial" w:cs="Arial"/>
          <w:color w:val="FF0000"/>
          <w:sz w:val="21"/>
          <w:szCs w:val="21"/>
        </w:rPr>
        <w:t>“</w:t>
      </w:r>
      <w:r>
        <w:rPr>
          <w:rFonts w:ascii="宋体" w:hAnsi="宋体" w:eastAsia="宋体" w:cs="宋体"/>
          <w:color w:val="FF0000"/>
          <w:sz w:val="21"/>
          <w:szCs w:val="21"/>
        </w:rPr>
        <w:t>造血</w:t>
      </w:r>
      <w:r>
        <w:rPr>
          <w:rFonts w:ascii="Arial" w:hAnsi="Arial" w:eastAsia="Arial" w:cs="Arial"/>
          <w:color w:val="FF0000"/>
          <w:sz w:val="21"/>
          <w:szCs w:val="21"/>
        </w:rPr>
        <w:t>”</w:t>
      </w:r>
      <w:r>
        <w:rPr>
          <w:rFonts w:ascii="宋体" w:hAnsi="宋体" w:eastAsia="宋体" w:cs="宋体"/>
          <w:color w:val="FF0000"/>
          <w:sz w:val="21"/>
          <w:szCs w:val="21"/>
        </w:rPr>
        <w:t>内因的作用。故本题答案为</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。解析：本题考查尊重客观规律和发挥主观能动性的关系。材料中归</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有光治理吴淞江下游水旱灾害，若上级的命令不符合客观实际就不予执行，按照自己的</w:t>
      </w:r>
    </w:p>
    <w:p>
      <w:pPr>
        <w:spacing w:after="0" w:line="223" w:lineRule="exact"/>
        <w:rPr>
          <w:color w:val="auto"/>
          <w:sz w:val="20"/>
          <w:szCs w:val="20"/>
        </w:rPr>
      </w:pPr>
    </w:p>
    <w:p>
      <w:pPr>
        <w:numPr>
          <w:ilvl w:val="0"/>
          <w:numId w:val="3"/>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4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4" w:name="page5"/>
      <w:bookmarkEnd w:id="4"/>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8" name="Shape 8"/>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8"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Cqj8alAEAAEsDAAAOAAAAZHJzL2Uyb0RvYy54bWytU01P4zAQvSPx&#10;HyzfaUK7tChqygFULiuotOwPcB27seQvzZim/feM3W4pCyeEDxPPh5/93kzmdztn2VYBmuBbfj2q&#10;OVNehs74Tcv/viyvbjnDJHwnbPCq5XuF/G5xeTEfYqPGoQ+2U8AIxGMzxJb3KcWmqlD2ygkchag8&#10;JXUAJxK5sKk6EAOhO1uN63paDQG6CEEqRIo+HJJ8UfC1VjI9a40qMdtyelsqFopdZ1st5qLZgIi9&#10;kcdniG+8wgnj6dIT1INIgr2C+QTljISAQaeRDK4KWhupCgdic13/x+ZPL6IqXEgcjCeZ8Odg5dN2&#10;Bcx0LadGeeGoReVWdpulGSI2VHHvV3D0MK4g89xpcPlLDNiuyLk/yal2iUkKTmbj8WRGqkvK/ZpN&#10;Jxmyej8bAdOjCo7lTcut8ZmsaMT2N6ZD6b+SHMZgTbc01hYHNut7C2wrqLHLso7oH8qsZ0PLp5Ob&#10;uiB/yOE5RF3WVxDOJJpQaxxJdF5kPZHJAh0kybt16PZFqRKnjhW6x+nKI3Hul9Pv/8Di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1LtabRAAAABAEAAA8AAAAAAAAAAQAgAAAAIgAAAGRycy9kb3du&#10;cmV2LnhtbFBLAQIUABQAAAAIAIdO4kDCqj8alAEAAEsDAAAOAAAAAAAAAAEAIAAAACABAABkcnMv&#10;ZTJvRG9jLnhtbFBLBQYAAAAABgAGAFkBAAAmBQ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6" w:lineRule="exact"/>
        <w:rPr>
          <w:color w:val="auto"/>
          <w:sz w:val="20"/>
          <w:szCs w:val="20"/>
        </w:rPr>
      </w:pPr>
      <w:r>
        <w:rPr>
          <w:rFonts w:ascii="宋体" w:hAnsi="宋体" w:eastAsia="宋体" w:cs="宋体"/>
          <w:color w:val="FF0000"/>
          <w:sz w:val="21"/>
          <w:szCs w:val="21"/>
        </w:rPr>
        <w:t>符合客观规律的见解办理，体现了我们要在尊重客观规律的基础上充分发挥主观能动性；</w:t>
      </w:r>
      <w:r>
        <w:rPr>
          <w:rFonts w:ascii="Arial" w:hAnsi="Arial" w:eastAsia="Arial" w:cs="Arial"/>
          <w:color w:val="FF0000"/>
          <w:sz w:val="21"/>
          <w:szCs w:val="21"/>
        </w:rPr>
        <w:t>“</w:t>
      </w:r>
      <w:r>
        <w:rPr>
          <w:rFonts w:ascii="宋体" w:hAnsi="宋体" w:eastAsia="宋体" w:cs="宋体"/>
          <w:color w:val="FF0000"/>
          <w:sz w:val="21"/>
          <w:szCs w:val="21"/>
        </w:rPr>
        <w:t>重点考察了三江古道</w:t>
      </w:r>
      <w:r>
        <w:rPr>
          <w:rFonts w:ascii="Arial" w:hAnsi="Arial" w:eastAsia="Arial" w:cs="Arial"/>
          <w:color w:val="FF0000"/>
          <w:sz w:val="21"/>
          <w:szCs w:val="21"/>
        </w:rPr>
        <w:t>”</w:t>
      </w:r>
      <w:r>
        <w:rPr>
          <w:rFonts w:ascii="宋体" w:hAnsi="宋体" w:eastAsia="宋体" w:cs="宋体"/>
          <w:color w:val="FF0000"/>
          <w:sz w:val="21"/>
          <w:szCs w:val="21"/>
        </w:rPr>
        <w:t>体现了在调查研究的基础上认识和利用事物发展规律。</w:t>
      </w:r>
      <w:r>
        <w:rPr>
          <w:rFonts w:ascii="MS PGothic" w:hAnsi="MS PGothic" w:eastAsia="MS PGothic" w:cs="MS PGothic"/>
          <w:color w:val="FF0000"/>
          <w:sz w:val="21"/>
          <w:szCs w:val="21"/>
        </w:rPr>
        <w:t>①④</w:t>
      </w:r>
      <w:r>
        <w:rPr>
          <w:rFonts w:ascii="宋体" w:hAnsi="宋体" w:eastAsia="宋体" w:cs="宋体"/>
          <w:color w:val="FF0000"/>
          <w:sz w:val="21"/>
          <w:szCs w:val="21"/>
        </w:rPr>
        <w:t>入</w:t>
      </w:r>
    </w:p>
    <w:p>
      <w:pPr>
        <w:spacing w:after="0" w:line="153" w:lineRule="exact"/>
        <w:rPr>
          <w:color w:val="auto"/>
          <w:sz w:val="20"/>
          <w:szCs w:val="20"/>
        </w:rPr>
      </w:pPr>
    </w:p>
    <w:p>
      <w:pPr>
        <w:spacing w:after="0" w:line="317" w:lineRule="exact"/>
        <w:ind w:right="100"/>
        <w:jc w:val="both"/>
        <w:rPr>
          <w:color w:val="auto"/>
          <w:sz w:val="20"/>
          <w:szCs w:val="20"/>
        </w:rPr>
      </w:pPr>
      <w:r>
        <w:rPr>
          <w:rFonts w:ascii="宋体" w:hAnsi="宋体" w:eastAsia="宋体" w:cs="宋体"/>
          <w:color w:val="FF0000"/>
          <w:sz w:val="21"/>
          <w:szCs w:val="21"/>
        </w:rPr>
        <w:t>选。</w:t>
      </w:r>
      <w:r>
        <w:rPr>
          <w:rFonts w:ascii="MS PGothic" w:hAnsi="MS PGothic" w:eastAsia="MS PGothic" w:cs="MS PGothic"/>
          <w:color w:val="FF0000"/>
          <w:sz w:val="21"/>
          <w:szCs w:val="21"/>
        </w:rPr>
        <w:t>②</w:t>
      </w:r>
      <w:r>
        <w:rPr>
          <w:rFonts w:ascii="宋体" w:hAnsi="宋体" w:eastAsia="宋体" w:cs="宋体"/>
          <w:color w:val="FF0000"/>
          <w:sz w:val="21"/>
          <w:szCs w:val="21"/>
        </w:rPr>
        <w:t>表述错误，发挥主观能动性是要摆脱错误理论和意见的制约，而不是摆脱一切理论和意见的制约。</w:t>
      </w:r>
      <w:r>
        <w:rPr>
          <w:rFonts w:ascii="MS PGothic" w:hAnsi="MS PGothic" w:eastAsia="MS PGothic" w:cs="MS PGothic"/>
          <w:color w:val="FF0000"/>
          <w:sz w:val="21"/>
          <w:szCs w:val="21"/>
        </w:rPr>
        <w:t>③</w:t>
      </w:r>
      <w:r>
        <w:rPr>
          <w:rFonts w:ascii="宋体" w:hAnsi="宋体" w:eastAsia="宋体" w:cs="宋体"/>
          <w:color w:val="FF0000"/>
          <w:sz w:val="21"/>
          <w:szCs w:val="21"/>
        </w:rPr>
        <w:t>不选，规律是客观的，</w:t>
      </w:r>
      <w:r>
        <w:rPr>
          <w:rFonts w:ascii="Arial" w:hAnsi="Arial" w:eastAsia="Arial" w:cs="Arial"/>
          <w:color w:val="FF0000"/>
          <w:sz w:val="21"/>
          <w:szCs w:val="21"/>
        </w:rPr>
        <w:t>“</w:t>
      </w:r>
      <w:r>
        <w:rPr>
          <w:rFonts w:ascii="宋体" w:hAnsi="宋体" w:eastAsia="宋体" w:cs="宋体"/>
          <w:color w:val="FF0000"/>
          <w:sz w:val="21"/>
          <w:szCs w:val="21"/>
        </w:rPr>
        <w:t>创造规律</w:t>
      </w:r>
      <w:r>
        <w:rPr>
          <w:rFonts w:ascii="Arial" w:hAnsi="Arial" w:eastAsia="Arial" w:cs="Arial"/>
          <w:color w:val="FF0000"/>
          <w:sz w:val="21"/>
          <w:szCs w:val="21"/>
        </w:rPr>
        <w:t>”</w:t>
      </w:r>
      <w:r>
        <w:rPr>
          <w:rFonts w:ascii="宋体" w:hAnsi="宋体" w:eastAsia="宋体" w:cs="宋体"/>
          <w:color w:val="FF0000"/>
          <w:sz w:val="21"/>
          <w:szCs w:val="21"/>
        </w:rPr>
        <w:t>说法错误。故本题选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34.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。解析：刘某的事例只是个别现象，而该教育培训机构却说能够年年培养出高考状元，是错误的把个别现象当作了一般现象。故本题答案为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67" w:lineRule="exact"/>
        <w:ind w:right="100" w:firstLine="420"/>
        <w:jc w:val="both"/>
        <w:rPr>
          <w:color w:val="auto"/>
          <w:sz w:val="20"/>
          <w:szCs w:val="20"/>
        </w:rPr>
      </w:pPr>
      <w:r>
        <w:rPr>
          <w:rFonts w:ascii="Times New Roman" w:hAnsi="Times New Roman" w:eastAsia="Times New Roman" w:cs="Times New Roman"/>
          <w:color w:val="FF0000"/>
          <w:sz w:val="21"/>
          <w:szCs w:val="21"/>
        </w:rPr>
        <w:t>35.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矛盾的普遍性是指矛盾存在于一切事物的发展过程之中，矛盾存在于一切事物发展过程的始终。简言之，矛盾无处不在，无时不有。首先，我们要承认矛盾的普遍性，敢于承认矛盾揭露矛盾。其次，还要善于全面的分析矛盾，坚持两分法，防止片面性。题干中提到网络直播在丰富人们生活的同时也带来了不利的影响，说明我们要承认矛盾的普遍性，一分为二的看待问题。</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项</w:t>
      </w:r>
      <w:r>
        <w:rPr>
          <w:rFonts w:ascii="Arial" w:hAnsi="Arial" w:eastAsia="Arial" w:cs="Arial"/>
          <w:color w:val="FF0000"/>
          <w:sz w:val="21"/>
          <w:szCs w:val="21"/>
        </w:rPr>
        <w:t>“</w:t>
      </w:r>
      <w:r>
        <w:rPr>
          <w:rFonts w:ascii="宋体" w:hAnsi="宋体" w:eastAsia="宋体" w:cs="宋体"/>
          <w:color w:val="FF0000"/>
          <w:sz w:val="21"/>
          <w:szCs w:val="21"/>
        </w:rPr>
        <w:t>上层建筑</w:t>
      </w:r>
      <w:r>
        <w:rPr>
          <w:rFonts w:ascii="Arial" w:hAnsi="Arial" w:eastAsia="Arial" w:cs="Arial"/>
          <w:color w:val="FF0000"/>
          <w:sz w:val="21"/>
          <w:szCs w:val="21"/>
        </w:rPr>
        <w:t>”</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项</w:t>
      </w:r>
      <w:r>
        <w:rPr>
          <w:rFonts w:ascii="Arial" w:hAnsi="Arial" w:eastAsia="Arial" w:cs="Arial"/>
          <w:color w:val="FF0000"/>
          <w:sz w:val="21"/>
          <w:szCs w:val="21"/>
        </w:rPr>
        <w:t>“</w:t>
      </w:r>
      <w:r>
        <w:rPr>
          <w:rFonts w:ascii="宋体" w:hAnsi="宋体" w:eastAsia="宋体" w:cs="宋体"/>
          <w:color w:val="FF0000"/>
          <w:sz w:val="21"/>
          <w:szCs w:val="21"/>
        </w:rPr>
        <w:t>事物发展的前进性和曲折性</w:t>
      </w:r>
      <w:r>
        <w:rPr>
          <w:rFonts w:ascii="Arial" w:hAnsi="Arial" w:eastAsia="Arial" w:cs="Arial"/>
          <w:color w:val="FF0000"/>
          <w:sz w:val="21"/>
          <w:szCs w:val="21"/>
        </w:rPr>
        <w:t>”</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D</w:t>
      </w:r>
      <w:r>
        <w:rPr>
          <w:rFonts w:ascii="Arial" w:hAnsi="Arial" w:eastAsia="Arial" w:cs="Arial"/>
          <w:color w:val="FF0000"/>
          <w:sz w:val="21"/>
          <w:szCs w:val="21"/>
        </w:rPr>
        <w:t xml:space="preserve"> </w:t>
      </w:r>
      <w:r>
        <w:rPr>
          <w:rFonts w:ascii="宋体" w:hAnsi="宋体" w:eastAsia="宋体" w:cs="宋体"/>
          <w:color w:val="FF0000"/>
          <w:sz w:val="21"/>
          <w:szCs w:val="21"/>
        </w:rPr>
        <w:t>项</w:t>
      </w:r>
      <w:r>
        <w:rPr>
          <w:rFonts w:ascii="Arial" w:hAnsi="Arial" w:eastAsia="Arial" w:cs="Arial"/>
          <w:color w:val="FF0000"/>
          <w:sz w:val="21"/>
          <w:szCs w:val="21"/>
        </w:rPr>
        <w:t>“</w:t>
      </w:r>
      <w:r>
        <w:rPr>
          <w:rFonts w:ascii="宋体" w:hAnsi="宋体" w:eastAsia="宋体" w:cs="宋体"/>
          <w:color w:val="FF0000"/>
          <w:sz w:val="21"/>
          <w:szCs w:val="21"/>
        </w:rPr>
        <w:t>主要矛盾和次要矛盾的转化</w:t>
      </w:r>
      <w:r>
        <w:rPr>
          <w:rFonts w:ascii="Arial" w:hAnsi="Arial" w:eastAsia="Arial" w:cs="Arial"/>
          <w:color w:val="FF0000"/>
          <w:sz w:val="21"/>
          <w:szCs w:val="21"/>
        </w:rPr>
        <w:t>”</w:t>
      </w:r>
      <w:r>
        <w:rPr>
          <w:rFonts w:ascii="宋体" w:hAnsi="宋体" w:eastAsia="宋体" w:cs="宋体"/>
          <w:color w:val="FF0000"/>
          <w:sz w:val="21"/>
          <w:szCs w:val="21"/>
        </w:rPr>
        <w:t>题干均未体现，故本题</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49"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36.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。解析：国务院采取各种相关措施，对房地产行业进行调控。体现的是政府为实现整体发展做出的措施；对除一线城市外的很多城市进行</w:t>
      </w:r>
      <w:r>
        <w:rPr>
          <w:rFonts w:ascii="Arial" w:hAnsi="Arial" w:eastAsia="Arial" w:cs="Arial"/>
          <w:color w:val="FF0000"/>
          <w:sz w:val="21"/>
          <w:szCs w:val="21"/>
        </w:rPr>
        <w:t>“</w:t>
      </w:r>
      <w:r>
        <w:rPr>
          <w:rFonts w:ascii="宋体" w:hAnsi="宋体" w:eastAsia="宋体" w:cs="宋体"/>
          <w:color w:val="FF0000"/>
          <w:sz w:val="21"/>
          <w:szCs w:val="21"/>
        </w:rPr>
        <w:t>限购</w:t>
      </w:r>
      <w:r>
        <w:rPr>
          <w:rFonts w:ascii="Arial" w:hAnsi="Arial" w:eastAsia="Arial" w:cs="Arial"/>
          <w:color w:val="FF0000"/>
          <w:sz w:val="21"/>
          <w:szCs w:val="21"/>
        </w:rPr>
        <w:t>”</w:t>
      </w:r>
      <w:r>
        <w:rPr>
          <w:rFonts w:ascii="宋体" w:hAnsi="宋体" w:eastAsia="宋体" w:cs="宋体"/>
          <w:color w:val="FF0000"/>
          <w:sz w:val="21"/>
          <w:szCs w:val="21"/>
        </w:rPr>
        <w:t>松绑。体现了政府对局部发展的调整，故本题答案为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2"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1"/>
          <w:szCs w:val="21"/>
        </w:rPr>
        <w:t>37.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。解析：题干中对赵公明的理解，中国人认为是金钱的代表。外国人认为是抢夺资源，产生两种不同认知的原因在于两者的文化背景是不一样的，故本题答案为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。解析：马哲最主要最根本的特征在于它的实践性。题干中主要围绕</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马克思主义中国化这一主题来展开，马克思主义中国化的含义即为马克思理论与中国实</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践的统一，所以</w:t>
      </w:r>
      <w:r>
        <w:rPr>
          <w:rFonts w:ascii="Times New Roman" w:hAnsi="Times New Roman" w:eastAsia="Times New Roman" w:cs="Times New Roman"/>
          <w:color w:val="FF0000"/>
          <w:sz w:val="21"/>
          <w:szCs w:val="21"/>
        </w:rPr>
        <w:t xml:space="preserve"> B </w:t>
      </w:r>
      <w:r>
        <w:rPr>
          <w:rFonts w:ascii="宋体" w:hAnsi="宋体" w:eastAsia="宋体" w:cs="宋体"/>
          <w:color w:val="FF0000"/>
          <w:sz w:val="21"/>
          <w:szCs w:val="21"/>
        </w:rPr>
        <w:t>选项正确。故本题答案为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49"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39.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生产关系是由生产资料的所有制形式、人们在生产中的地位和相互关系、产品分配形式等方面构成。生产资料所有制形式是生产关系的基础，是区分社会制度的根本标志，是一切社会关系中最本质、最基本的关系，是判断各种社会形态性质的客观依据。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5"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40.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社会存在指社会的物质生活过程，其核心是物质资料的生产方式。社会意识指社会的精神生活过程，包括社会心理和社会意识形式。社会意识反映社会存在并对社会存在起促进或阻碍的作用。改革开放初期利用资源发展经济，到后来随着社会的发展逐渐认识到生态环境的重要性，体现出了由于社会存在的变化，社会意识也在发生变化。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222" w:lineRule="exact"/>
        <w:rPr>
          <w:color w:val="auto"/>
          <w:sz w:val="20"/>
          <w:szCs w:val="20"/>
        </w:rPr>
      </w:pPr>
    </w:p>
    <w:p>
      <w:pPr>
        <w:spacing w:after="0" w:line="256" w:lineRule="exact"/>
        <w:ind w:right="1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130" w:bottom="201" w:left="1240" w:header="0" w:footer="0" w:gutter="0"/>
          <w:cols w:equalWidth="0" w:num="1">
            <w:col w:w="8120"/>
          </w:cols>
        </w:sectPr>
      </w:pPr>
    </w:p>
    <w:p>
      <w:pPr>
        <w:spacing w:after="0" w:line="229" w:lineRule="exact"/>
        <w:ind w:left="6200"/>
        <w:rPr>
          <w:color w:val="auto"/>
          <w:sz w:val="20"/>
          <w:szCs w:val="20"/>
        </w:rPr>
      </w:pPr>
      <w:bookmarkStart w:id="5" w:name="page6"/>
      <w:bookmarkEnd w:id="5"/>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ind w:right="100" w:firstLine="420"/>
        <w:jc w:val="both"/>
        <w:rPr>
          <w:color w:val="auto"/>
          <w:sz w:val="20"/>
          <w:szCs w:val="20"/>
        </w:rPr>
      </w:pPr>
      <w:r>
        <w:rPr>
          <w:rFonts w:ascii="Times New Roman" w:hAnsi="Times New Roman" w:eastAsia="Times New Roman" w:cs="Times New Roman"/>
          <w:color w:val="FF0000"/>
          <w:sz w:val="21"/>
          <w:szCs w:val="21"/>
        </w:rPr>
        <w:t>41.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中</w:t>
      </w:r>
      <w:r>
        <w:rPr>
          <w:rFonts w:ascii="Arial" w:hAnsi="Arial" w:eastAsia="Arial" w:cs="Arial"/>
          <w:color w:val="FF0000"/>
          <w:sz w:val="21"/>
          <w:szCs w:val="21"/>
        </w:rPr>
        <w:t>“</w:t>
      </w:r>
      <w:r>
        <w:rPr>
          <w:rFonts w:ascii="宋体" w:hAnsi="宋体" w:eastAsia="宋体" w:cs="宋体"/>
          <w:color w:val="FF0000"/>
          <w:sz w:val="21"/>
          <w:szCs w:val="21"/>
        </w:rPr>
        <w:t>突破条件制约</w:t>
      </w:r>
      <w:r>
        <w:rPr>
          <w:rFonts w:ascii="Arial" w:hAnsi="Arial" w:eastAsia="Arial" w:cs="Arial"/>
          <w:color w:val="FF0000"/>
          <w:sz w:val="21"/>
          <w:szCs w:val="21"/>
        </w:rPr>
        <w:t>”</w:t>
      </w:r>
      <w:r>
        <w:rPr>
          <w:rFonts w:ascii="宋体" w:hAnsi="宋体" w:eastAsia="宋体" w:cs="宋体"/>
          <w:color w:val="FF0000"/>
          <w:sz w:val="21"/>
          <w:szCs w:val="21"/>
        </w:rPr>
        <w:t>说法错误；人民群众是推动社会历史发展的决定力量，</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正确；人民群众的素质会影响经济发展，但不起决定作用，</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错误；</w:t>
      </w:r>
    </w:p>
    <w:p>
      <w:pPr>
        <w:spacing w:after="0" w:line="153" w:lineRule="exact"/>
        <w:rPr>
          <w:color w:val="auto"/>
          <w:sz w:val="20"/>
          <w:szCs w:val="20"/>
        </w:rPr>
      </w:pPr>
    </w:p>
    <w:p>
      <w:pPr>
        <w:spacing w:after="0" w:line="317" w:lineRule="exact"/>
        <w:ind w:right="100"/>
        <w:jc w:val="both"/>
        <w:rPr>
          <w:color w:val="auto"/>
          <w:sz w:val="20"/>
          <w:szCs w:val="20"/>
        </w:rPr>
      </w:pPr>
      <w:r>
        <w:rPr>
          <w:rFonts w:ascii="宋体" w:hAnsi="宋体" w:eastAsia="宋体" w:cs="宋体"/>
          <w:color w:val="FF0000"/>
          <w:sz w:val="21"/>
          <w:szCs w:val="21"/>
        </w:rPr>
        <w:t>没有全民健康，就没有全面小康，强调全民健康是因为人民群众是推动社会历史发展的决定力量，</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错误。故本题答案为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42.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。解析：对真理的占有是停滞的，而对真理的追求是扩展和深化认识的体现，故</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正确；</w:t>
      </w:r>
      <w:r>
        <w:rPr>
          <w:rFonts w:ascii="Times New Roman" w:hAnsi="Times New Roman" w:eastAsia="Times New Roman" w:cs="Times New Roman"/>
          <w:color w:val="FF0000"/>
          <w:sz w:val="21"/>
          <w:szCs w:val="21"/>
        </w:rPr>
        <w:t xml:space="preserve">AD </w:t>
      </w:r>
      <w:r>
        <w:rPr>
          <w:rFonts w:ascii="宋体" w:hAnsi="宋体" w:eastAsia="宋体" w:cs="宋体"/>
          <w:color w:val="FF0000"/>
          <w:sz w:val="21"/>
          <w:szCs w:val="21"/>
        </w:rPr>
        <w:t>不符合题意；</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认识的根本任务是指导实践，选项错误。故本题答案为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4" w:lineRule="exact"/>
        <w:rPr>
          <w:color w:val="auto"/>
          <w:sz w:val="20"/>
          <w:szCs w:val="20"/>
        </w:rPr>
      </w:pPr>
    </w:p>
    <w:p>
      <w:pPr>
        <w:spacing w:after="0" w:line="361" w:lineRule="exact"/>
        <w:ind w:right="100" w:firstLine="420"/>
        <w:jc w:val="both"/>
        <w:rPr>
          <w:color w:val="auto"/>
          <w:sz w:val="20"/>
          <w:szCs w:val="20"/>
        </w:rPr>
      </w:pPr>
      <w:r>
        <w:rPr>
          <w:rFonts w:ascii="Times New Roman" w:hAnsi="Times New Roman" w:eastAsia="Times New Roman" w:cs="Times New Roman"/>
          <w:color w:val="FF0000"/>
          <w:sz w:val="21"/>
          <w:szCs w:val="21"/>
        </w:rPr>
        <w:t>43.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。解析：纸币是由国家发行的，但是国家不能随意发行纸币，因为纸币的发行量是由流通中所需要的货币量决定的，纸币发行过多会导致通货膨胀，发行过少会导致通货紧缩，都不利于经济的发展和社会的稳定，</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错。货币的基本职能有价值尺度和流通手段，纸币只能执行其流通手段职能，因此</w:t>
      </w:r>
      <w:r>
        <w:rPr>
          <w:rFonts w:ascii="Times New Roman" w:hAnsi="Times New Roman" w:eastAsia="Times New Roman" w:cs="Times New Roman"/>
          <w:color w:val="FF0000"/>
          <w:sz w:val="21"/>
          <w:szCs w:val="21"/>
        </w:rPr>
        <w:t xml:space="preserve"> A </w:t>
      </w:r>
      <w:r>
        <w:rPr>
          <w:rFonts w:ascii="宋体" w:hAnsi="宋体" w:eastAsia="宋体" w:cs="宋体"/>
          <w:color w:val="FF0000"/>
          <w:sz w:val="21"/>
          <w:szCs w:val="21"/>
        </w:rPr>
        <w:t>错，</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和材料没有关系。故本题答案为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5"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0"/>
          <w:szCs w:val="20"/>
        </w:rPr>
        <w:t>44.</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本题考查社会存在与社会意识的关系问题，社会存在决定社会意识，社会意识反作用于社会存在，先进的社会意识促进社会的发展，落后的、腐朽的社会意识阻碍社会的发展。本题题干强调网络谣言激化社会矛盾，即落后的社会意识阻碍社会发展，符合答案</w:t>
      </w:r>
      <w:r>
        <w:rPr>
          <w:rFonts w:ascii="Times New Roman" w:hAnsi="Times New Roman" w:eastAsia="Times New Roman" w:cs="Times New Roman"/>
          <w:color w:val="FF0000"/>
          <w:sz w:val="20"/>
          <w:szCs w:val="20"/>
        </w:rPr>
        <w:t xml:space="preserve"> D</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 xml:space="preserve"> A </w:t>
      </w:r>
      <w:r>
        <w:rPr>
          <w:rFonts w:ascii="宋体" w:hAnsi="宋体" w:eastAsia="宋体" w:cs="宋体"/>
          <w:color w:val="FF0000"/>
          <w:sz w:val="20"/>
          <w:szCs w:val="20"/>
        </w:rPr>
        <w:t>强调社会意识随社会存在发展而发展，与本题题干不相干，题干并未强调发展的问题，</w:t>
      </w:r>
      <w:r>
        <w:rPr>
          <w:rFonts w:ascii="Times New Roman" w:hAnsi="Times New Roman" w:eastAsia="Times New Roman" w:cs="Times New Roman"/>
          <w:color w:val="FF0000"/>
          <w:sz w:val="20"/>
          <w:szCs w:val="20"/>
        </w:rPr>
        <w:t xml:space="preserve">A </w:t>
      </w:r>
      <w:r>
        <w:rPr>
          <w:rFonts w:ascii="宋体" w:hAnsi="宋体" w:eastAsia="宋体" w:cs="宋体"/>
          <w:color w:val="FF0000"/>
          <w:sz w:val="20"/>
          <w:szCs w:val="20"/>
        </w:rPr>
        <w:t>不能选。答案</w:t>
      </w:r>
      <w:r>
        <w:rPr>
          <w:rFonts w:ascii="Times New Roman" w:hAnsi="Times New Roman" w:eastAsia="Times New Roman" w:cs="Times New Roman"/>
          <w:color w:val="FF0000"/>
          <w:sz w:val="20"/>
          <w:szCs w:val="20"/>
        </w:rPr>
        <w:t xml:space="preserve"> B </w:t>
      </w:r>
      <w:r>
        <w:rPr>
          <w:rFonts w:ascii="宋体" w:hAnsi="宋体" w:eastAsia="宋体" w:cs="宋体"/>
          <w:color w:val="FF0000"/>
          <w:sz w:val="20"/>
          <w:szCs w:val="20"/>
        </w:rPr>
        <w:t>强调社会心理左右社会发展的方</w:t>
      </w:r>
    </w:p>
    <w:p>
      <w:pPr>
        <w:spacing w:after="0" w:line="152" w:lineRule="exact"/>
        <w:rPr>
          <w:color w:val="auto"/>
          <w:sz w:val="20"/>
          <w:szCs w:val="20"/>
        </w:rPr>
      </w:pPr>
    </w:p>
    <w:p>
      <w:pPr>
        <w:spacing w:after="0" w:line="317" w:lineRule="exact"/>
        <w:rPr>
          <w:color w:val="auto"/>
          <w:sz w:val="20"/>
          <w:szCs w:val="20"/>
        </w:rPr>
      </w:pPr>
      <w:r>
        <w:rPr>
          <w:rFonts w:ascii="宋体" w:hAnsi="宋体" w:eastAsia="宋体" w:cs="宋体"/>
          <w:color w:val="FF0000"/>
          <w:sz w:val="21"/>
          <w:szCs w:val="21"/>
        </w:rPr>
        <w:t>向，即社会意识决定社会存在，说法错误。答案</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错误的社会意识也会影响社会发展，说法错误。故本题答案为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45.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。解析：劳动二重性是指生产商品的具体劳动和抽象劳动这二重属性。</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1"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46.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绝对剩余价值是指在工人必要劳动时间不变的条件下，由于工作日的延长而绝对延长剩余劳动时间所产生的剩余价值，缩短中午休息时间即属于此类。另外，由于通货膨胀，劳动力的实际工资减少了，因而，工资的一部分便被企业以价格的形式剥夺了。由此企业通过以上两种途径获取了超额利润。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3" w:lineRule="exact"/>
        <w:rPr>
          <w:color w:val="auto"/>
          <w:sz w:val="20"/>
          <w:szCs w:val="20"/>
        </w:rPr>
      </w:pPr>
    </w:p>
    <w:p>
      <w:pPr>
        <w:spacing w:after="0" w:line="367" w:lineRule="exact"/>
        <w:ind w:right="100" w:firstLine="420"/>
        <w:jc w:val="both"/>
        <w:rPr>
          <w:color w:val="auto"/>
          <w:sz w:val="20"/>
          <w:szCs w:val="20"/>
        </w:rPr>
      </w:pPr>
      <w:r>
        <w:rPr>
          <w:rFonts w:ascii="Times New Roman" w:hAnsi="Times New Roman" w:eastAsia="Times New Roman" w:cs="Times New Roman"/>
          <w:color w:val="FF0000"/>
          <w:sz w:val="20"/>
          <w:szCs w:val="20"/>
        </w:rPr>
        <w:t>47.</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劳动力指人的劳动能力，蕴藏在人体中的脑力和体力的总和。物质资料生产过程是劳动力作用于生产资料的过程。离开劳动力，生产资料本身是不可能创造任何东西的；但是，在物质资料生产过程中，劳动力发挥作用，除了必须具备一定的生产经验和劳动技能或文化科学知识外，还必须具备一定量的生产资料，否则，物质资料生产过程也是不能进行的。劳动者在生产过程中运用自己的劳动力和生产工具，作用于劳动对象，既可以创造出物质财富，也可以不断提高自己的劳动技能。在不同的</w:t>
      </w:r>
    </w:p>
    <w:p>
      <w:pPr>
        <w:spacing w:after="0" w:line="224" w:lineRule="exact"/>
        <w:rPr>
          <w:color w:val="auto"/>
          <w:sz w:val="20"/>
          <w:szCs w:val="20"/>
        </w:rPr>
      </w:pPr>
    </w:p>
    <w:p>
      <w:pPr>
        <w:numPr>
          <w:ilvl w:val="0"/>
          <w:numId w:val="4"/>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6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6" w:name="page7"/>
      <w:bookmarkEnd w:id="6"/>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11" name="Shape 11"/>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11"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wdiYblgEAAE0DAAAOAAAAZHJzL2Uyb0RvYy54bWytU01v4jAQva+0&#10;/8HyfUmAFqqI0EMreqlapO7+AOPYxJK/NOMS+PcdG0rptqfV+jDxfPjZ781kcbt3lu0UoAm+5eNR&#10;zZnyMnTGb1v+5/fq1w1nmITvhA1etfygkN8uf/5YDLFRk9AH2ylgBOKxGWLL+5RiU1Uoe+UEjkJU&#10;npI6gBOJXNhWHYiB0J2tJnU9q4YAXYQgFSJF749Jviz4WiuZnrVGlZhtOb0tFQvFbrKtlgvRbEHE&#10;3sjTM8Q/vMIJ4+nSM9S9SIK9gvkC5YyEgEGnkQyuClobqQoHYjOu/2Lz0ouoChcSB+NZJvx/sPJp&#10;twZmOurdmDMvHPWoXMvIJ3GGiA3V3Pk1nDyMa8hM9xpc/hIHti+CHs6Cqn1ikoLT+WQynZPuknJX&#10;89k0Q1YfZyNgelDBsbxpuTU+0xWN2D1iOpa+l+QwBmu6lbG2OLDd3FlgO0GtXZV1Qv9UZj0bWj6b&#10;XtcF+VMOLyHqsr6DcCbRjFrjWn5zWWQ9kckCHSXJu03oDkWpEqeeFbqn+cpDcemX0x9/w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PB2Jhu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ind w:right="100"/>
        <w:rPr>
          <w:color w:val="auto"/>
          <w:sz w:val="20"/>
          <w:szCs w:val="20"/>
        </w:rPr>
      </w:pPr>
      <w:r>
        <w:rPr>
          <w:rFonts w:ascii="宋体" w:hAnsi="宋体" w:eastAsia="宋体" w:cs="宋体"/>
          <w:color w:val="FF0000"/>
          <w:sz w:val="21"/>
          <w:szCs w:val="21"/>
        </w:rPr>
        <w:t>社会中，由于生产资料和劳动力结合的方式不同，劳动力的使用状况也不同。在资本主义社会中，资本家占有生产资料，并通过购买商品的方式占有劳动力，促使劳动者进入</w:t>
      </w:r>
    </w:p>
    <w:p>
      <w:pPr>
        <w:spacing w:after="0" w:line="152" w:lineRule="exact"/>
        <w:rPr>
          <w:color w:val="auto"/>
          <w:sz w:val="20"/>
          <w:szCs w:val="20"/>
        </w:rPr>
      </w:pPr>
    </w:p>
    <w:p>
      <w:pPr>
        <w:spacing w:after="0" w:line="341" w:lineRule="exact"/>
        <w:rPr>
          <w:color w:val="auto"/>
          <w:sz w:val="20"/>
          <w:szCs w:val="20"/>
        </w:rPr>
      </w:pPr>
      <w:r>
        <w:rPr>
          <w:rFonts w:ascii="宋体" w:hAnsi="宋体" w:eastAsia="宋体" w:cs="宋体"/>
          <w:color w:val="FF0000"/>
          <w:sz w:val="21"/>
          <w:szCs w:val="21"/>
        </w:rPr>
        <w:t>生产过程与生产资料相结合，从而创造剩余价值；在社会主义市场经济体制下，劳动力与生产资料在生产过程的结合与资本主义社会有所不同。但是劳动力是一种特殊的商品，它的价值和使用价值具有不同于普通商品的特点。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48.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。解析：商品是用来交换的劳动产品，具有使用价值和价值二因素。</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选项</w:t>
      </w:r>
      <w:r>
        <w:rPr>
          <w:rFonts w:ascii="Times New Roman" w:hAnsi="Times New Roman" w:eastAsia="Times New Roman" w:cs="Times New Roman"/>
          <w:color w:val="FF0000"/>
          <w:sz w:val="21"/>
          <w:szCs w:val="21"/>
        </w:rPr>
        <w:t xml:space="preserve"> ABD </w:t>
      </w:r>
      <w:r>
        <w:rPr>
          <w:rFonts w:ascii="宋体" w:hAnsi="宋体" w:eastAsia="宋体" w:cs="宋体"/>
          <w:color w:val="FF0000"/>
          <w:sz w:val="21"/>
          <w:szCs w:val="21"/>
        </w:rPr>
        <w:t>均不符合要求。故本题答案为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1" w:lineRule="exact"/>
        <w:rPr>
          <w:color w:val="auto"/>
          <w:sz w:val="20"/>
          <w:szCs w:val="20"/>
        </w:rPr>
      </w:pPr>
    </w:p>
    <w:p>
      <w:pPr>
        <w:spacing w:after="0" w:line="317" w:lineRule="exact"/>
        <w:ind w:right="100" w:firstLine="420"/>
        <w:rPr>
          <w:color w:val="auto"/>
          <w:sz w:val="20"/>
          <w:szCs w:val="20"/>
        </w:rPr>
      </w:pPr>
      <w:r>
        <w:rPr>
          <w:rFonts w:ascii="Times New Roman" w:hAnsi="Times New Roman" w:eastAsia="Times New Roman" w:cs="Times New Roman"/>
          <w:color w:val="FF0000"/>
          <w:sz w:val="21"/>
          <w:szCs w:val="21"/>
        </w:rPr>
        <w:t>49.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。解析：在国际贸易中，由于中国处于贸易低端，缺乏竞争力，获利很少，这启示我们，中国需转变发展模式，提高自主创新能力，争抢其竞争力。</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项是</w:t>
      </w:r>
    </w:p>
    <w:p>
      <w:pPr>
        <w:spacing w:after="0" w:line="151" w:lineRule="exact"/>
        <w:rPr>
          <w:color w:val="auto"/>
          <w:sz w:val="20"/>
          <w:szCs w:val="20"/>
        </w:rPr>
      </w:pPr>
    </w:p>
    <w:p>
      <w:pPr>
        <w:spacing w:after="0" w:line="317" w:lineRule="exact"/>
        <w:ind w:right="100"/>
        <w:rPr>
          <w:color w:val="auto"/>
          <w:sz w:val="20"/>
          <w:szCs w:val="20"/>
        </w:rPr>
      </w:pPr>
      <w:r>
        <w:rPr>
          <w:rFonts w:ascii="宋体" w:hAnsi="宋体" w:eastAsia="宋体" w:cs="宋体"/>
          <w:color w:val="FF0000"/>
          <w:sz w:val="21"/>
          <w:szCs w:val="21"/>
        </w:rPr>
        <w:t>一个干扰项，当加工贸易获利少时，是要转为生产高附加值的产品，但生产高附加值的产品本身就需要我国自己掌握核心技术，需要有自主创新能力。故本题答案为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1"/>
          <w:szCs w:val="21"/>
        </w:rPr>
        <w:t>50.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。解析：马克思主义中国化，就是使马克思主义和中国实际结合，使马克思主义具有中国的民族特点和民族形式，成为指导中国人民革命和建设的理论。故本题答案选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51.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。解析：社会主义三步走是第一步目标，</w:t>
      </w:r>
      <w:r>
        <w:rPr>
          <w:rFonts w:ascii="Times New Roman" w:hAnsi="Times New Roman" w:eastAsia="Times New Roman" w:cs="Times New Roman"/>
          <w:color w:val="FF0000"/>
          <w:sz w:val="21"/>
          <w:szCs w:val="21"/>
        </w:rPr>
        <w:t xml:space="preserve">1981 </w:t>
      </w:r>
      <w:r>
        <w:rPr>
          <w:rFonts w:ascii="宋体" w:hAnsi="宋体" w:eastAsia="宋体" w:cs="宋体"/>
          <w:color w:val="FF0000"/>
          <w:sz w:val="21"/>
          <w:szCs w:val="21"/>
        </w:rPr>
        <w:t>年到</w:t>
      </w:r>
      <w:r>
        <w:rPr>
          <w:rFonts w:ascii="Times New Roman" w:hAnsi="Times New Roman" w:eastAsia="Times New Roman" w:cs="Times New Roman"/>
          <w:color w:val="FF0000"/>
          <w:sz w:val="21"/>
          <w:szCs w:val="21"/>
        </w:rPr>
        <w:t xml:space="preserve"> 1990 </w:t>
      </w:r>
      <w:r>
        <w:rPr>
          <w:rFonts w:ascii="宋体" w:hAnsi="宋体" w:eastAsia="宋体" w:cs="宋体"/>
          <w:color w:val="FF0000"/>
          <w:sz w:val="21"/>
          <w:szCs w:val="21"/>
        </w:rPr>
        <w:t>年实现国民</w:t>
      </w:r>
    </w:p>
    <w:p>
      <w:pPr>
        <w:spacing w:after="0" w:line="149" w:lineRule="exact"/>
        <w:rPr>
          <w:color w:val="auto"/>
          <w:sz w:val="20"/>
          <w:szCs w:val="20"/>
        </w:rPr>
      </w:pPr>
    </w:p>
    <w:p>
      <w:pPr>
        <w:spacing w:after="0" w:line="317" w:lineRule="exact"/>
        <w:rPr>
          <w:color w:val="auto"/>
          <w:sz w:val="20"/>
          <w:szCs w:val="20"/>
        </w:rPr>
      </w:pPr>
      <w:r>
        <w:rPr>
          <w:rFonts w:ascii="宋体" w:hAnsi="宋体" w:eastAsia="宋体" w:cs="宋体"/>
          <w:color w:val="FF0000"/>
          <w:sz w:val="20"/>
          <w:szCs w:val="20"/>
        </w:rPr>
        <w:t>生产总值比</w:t>
      </w:r>
      <w:r>
        <w:rPr>
          <w:rFonts w:ascii="Times New Roman" w:hAnsi="Times New Roman" w:eastAsia="Times New Roman" w:cs="Times New Roman"/>
          <w:color w:val="FF0000"/>
          <w:sz w:val="20"/>
          <w:szCs w:val="20"/>
        </w:rPr>
        <w:t xml:space="preserve"> 1980 </w:t>
      </w:r>
      <w:r>
        <w:rPr>
          <w:rFonts w:ascii="宋体" w:hAnsi="宋体" w:eastAsia="宋体" w:cs="宋体"/>
          <w:color w:val="FF0000"/>
          <w:sz w:val="20"/>
          <w:szCs w:val="20"/>
        </w:rPr>
        <w:t>年翻一番，解决人民的温饱问题，这在二十世纪八十年代末已基本实现；第二步目标，</w:t>
      </w:r>
      <w:r>
        <w:rPr>
          <w:rFonts w:ascii="Times New Roman" w:hAnsi="Times New Roman" w:eastAsia="Times New Roman" w:cs="Times New Roman"/>
          <w:color w:val="FF0000"/>
          <w:sz w:val="20"/>
          <w:szCs w:val="20"/>
        </w:rPr>
        <w:t xml:space="preserve">1991 </w:t>
      </w:r>
      <w:r>
        <w:rPr>
          <w:rFonts w:ascii="宋体" w:hAnsi="宋体" w:eastAsia="宋体" w:cs="宋体"/>
          <w:color w:val="FF0000"/>
          <w:sz w:val="20"/>
          <w:szCs w:val="20"/>
        </w:rPr>
        <w:t>年到二十世纪末国民生产总值再增长一倍，人民生活达到小康水平；</w:t>
      </w:r>
    </w:p>
    <w:p>
      <w:pPr>
        <w:spacing w:after="0" w:line="153" w:lineRule="exact"/>
        <w:rPr>
          <w:color w:val="auto"/>
          <w:sz w:val="20"/>
          <w:szCs w:val="20"/>
        </w:rPr>
      </w:pPr>
    </w:p>
    <w:p>
      <w:pPr>
        <w:spacing w:after="0" w:line="317" w:lineRule="exact"/>
        <w:ind w:right="100"/>
        <w:rPr>
          <w:color w:val="auto"/>
          <w:sz w:val="20"/>
          <w:szCs w:val="20"/>
        </w:rPr>
      </w:pPr>
      <w:r>
        <w:rPr>
          <w:rFonts w:ascii="宋体" w:hAnsi="宋体" w:eastAsia="宋体" w:cs="宋体"/>
          <w:color w:val="FF0000"/>
          <w:sz w:val="21"/>
          <w:szCs w:val="21"/>
        </w:rPr>
        <w:t>第三步目标，到二十一世纪中叶人民生活比较富裕，基本实现现代化，人均国民生产总值达到中等发达国家水平，人民过上比较富裕的生活。故本题选择选项</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right="120" w:firstLine="420"/>
        <w:rPr>
          <w:color w:val="auto"/>
          <w:sz w:val="20"/>
          <w:szCs w:val="20"/>
        </w:rPr>
      </w:pPr>
      <w:r>
        <w:rPr>
          <w:rFonts w:ascii="Times New Roman" w:hAnsi="Times New Roman" w:eastAsia="Times New Roman" w:cs="Times New Roman"/>
          <w:color w:val="FF0000"/>
          <w:sz w:val="21"/>
          <w:szCs w:val="21"/>
        </w:rPr>
        <w:t>52.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。解析：党的十七大报告提出，科学发展观核心是以人为本。以人为本是党的十六大以来党中央突出强调的一个重要思想和基本要求。故本题答案为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3"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53.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。解析：本题归根结底问的是我国的坚持党的领导、人民当家做主，依法治国有机统一的政治制度安排是什么，就是我国的政治制度是什么，我国的根本政治制度是人民代表大会制度。故本题选择选项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54.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。解析：中国特色社会主义是改革开放以来党的全部理论和实践的主</w:t>
      </w:r>
    </w:p>
    <w:p>
      <w:pPr>
        <w:spacing w:after="0" w:line="150" w:lineRule="exact"/>
        <w:rPr>
          <w:color w:val="auto"/>
          <w:sz w:val="20"/>
          <w:szCs w:val="20"/>
        </w:rPr>
      </w:pPr>
    </w:p>
    <w:p>
      <w:pPr>
        <w:spacing w:after="0" w:line="342" w:lineRule="exact"/>
        <w:ind w:right="100"/>
        <w:jc w:val="both"/>
        <w:rPr>
          <w:color w:val="auto"/>
          <w:sz w:val="20"/>
          <w:szCs w:val="20"/>
        </w:rPr>
      </w:pPr>
      <w:r>
        <w:rPr>
          <w:rFonts w:ascii="宋体" w:hAnsi="宋体" w:eastAsia="宋体" w:cs="宋体"/>
          <w:color w:val="FF0000"/>
          <w:sz w:val="21"/>
          <w:szCs w:val="21"/>
        </w:rPr>
        <w:t>题，明确宣示了我们党举什么旗、走什么路、以什么样的精神状态、担负什么样的历史使命、实现什么样的奋斗目标，充分体现了以习近平同志为核心的党中央坚定不移坚持和发展中国特色社会主义的鲜明态度和坚定信念。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0"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55.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。解析：中国共产党的第十八届五中全会提出了创新、协调、绿色、开放、共享的新发展理念。其中，绿色发展是可持续发展的必要条件和人民对美好生活追求的重要体现。故本题答案为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223" w:lineRule="exact"/>
        <w:rPr>
          <w:color w:val="auto"/>
          <w:sz w:val="20"/>
          <w:szCs w:val="20"/>
        </w:rPr>
      </w:pPr>
    </w:p>
    <w:p>
      <w:pPr>
        <w:spacing w:after="0" w:line="256" w:lineRule="exact"/>
        <w:ind w:right="1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130" w:bottom="201" w:left="1240" w:header="0" w:footer="0" w:gutter="0"/>
          <w:cols w:equalWidth="0" w:num="1">
            <w:col w:w="8120"/>
          </w:cols>
        </w:sectPr>
      </w:pPr>
    </w:p>
    <w:p>
      <w:pPr>
        <w:spacing w:after="0" w:line="229" w:lineRule="exact"/>
        <w:ind w:left="6200"/>
        <w:rPr>
          <w:color w:val="auto"/>
          <w:sz w:val="20"/>
          <w:szCs w:val="20"/>
        </w:rPr>
      </w:pPr>
      <w:bookmarkStart w:id="7" w:name="page8"/>
      <w:bookmarkEnd w:id="7"/>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ind w:right="120" w:firstLine="420"/>
        <w:rPr>
          <w:color w:val="auto"/>
          <w:sz w:val="20"/>
          <w:szCs w:val="20"/>
        </w:rPr>
      </w:pPr>
      <w:r>
        <w:rPr>
          <w:rFonts w:ascii="Times New Roman" w:hAnsi="Times New Roman" w:eastAsia="Times New Roman" w:cs="Times New Roman"/>
          <w:color w:val="FF0000"/>
          <w:sz w:val="21"/>
          <w:szCs w:val="21"/>
        </w:rPr>
        <w:t>56.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。解析：生态文明建设的核心是人与自然和谐共生，</w:t>
      </w:r>
      <w:r>
        <w:rPr>
          <w:rFonts w:ascii="Times New Roman" w:hAnsi="Times New Roman" w:eastAsia="Times New Roman" w:cs="Times New Roman"/>
          <w:color w:val="FF0000"/>
          <w:sz w:val="21"/>
          <w:szCs w:val="21"/>
        </w:rPr>
        <w:t xml:space="preserve">ABC </w:t>
      </w:r>
      <w:r>
        <w:rPr>
          <w:rFonts w:ascii="宋体" w:hAnsi="宋体" w:eastAsia="宋体" w:cs="宋体"/>
          <w:color w:val="FF0000"/>
          <w:sz w:val="21"/>
          <w:szCs w:val="21"/>
        </w:rPr>
        <w:t>都不是，所以本题选择</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57.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三个代表</w:t>
      </w:r>
      <w:r>
        <w:rPr>
          <w:rFonts w:ascii="Arial" w:hAnsi="Arial" w:eastAsia="Arial" w:cs="Arial"/>
          <w:color w:val="FF0000"/>
          <w:sz w:val="21"/>
          <w:szCs w:val="21"/>
        </w:rPr>
        <w:t>”</w:t>
      </w:r>
      <w:r>
        <w:rPr>
          <w:rFonts w:ascii="宋体" w:hAnsi="宋体" w:eastAsia="宋体" w:cs="宋体"/>
          <w:color w:val="FF0000"/>
          <w:sz w:val="21"/>
          <w:szCs w:val="21"/>
        </w:rPr>
        <w:t>重要思想是对毛泽东思想和邓小平理论的继承和发展。故本题选择选项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58.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。解析：党的十九大报告明确指出，</w:t>
      </w:r>
      <w:r>
        <w:rPr>
          <w:rFonts w:ascii="Arial" w:hAnsi="Arial" w:eastAsia="Arial" w:cs="Arial"/>
          <w:color w:val="FF0000"/>
          <w:sz w:val="21"/>
          <w:szCs w:val="21"/>
        </w:rPr>
        <w:t>“</w:t>
      </w:r>
      <w:r>
        <w:rPr>
          <w:rFonts w:ascii="宋体" w:hAnsi="宋体" w:eastAsia="宋体" w:cs="宋体"/>
          <w:color w:val="FF0000"/>
          <w:sz w:val="21"/>
          <w:szCs w:val="21"/>
        </w:rPr>
        <w:t>增强党自我净化能力，根本靠强化党的自我监督和群众监督</w:t>
      </w:r>
      <w:r>
        <w:rPr>
          <w:rFonts w:ascii="Arial" w:hAnsi="Arial" w:eastAsia="Arial" w:cs="Arial"/>
          <w:color w:val="FF0000"/>
          <w:sz w:val="21"/>
          <w:szCs w:val="21"/>
        </w:rPr>
        <w:t>”</w:t>
      </w:r>
      <w:r>
        <w:rPr>
          <w:rFonts w:ascii="宋体" w:hAnsi="宋体" w:eastAsia="宋体" w:cs="宋体"/>
          <w:color w:val="FF0000"/>
          <w:sz w:val="21"/>
          <w:szCs w:val="21"/>
        </w:rPr>
        <w:t>，要求加强对权力运行的制约和监督，把权力关进制度的笼子。故本题答案为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4"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0"/>
          <w:szCs w:val="20"/>
        </w:rPr>
        <w:t>59.</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对于新时代，习近平同志给了五个定位，其中有一个就是，决胜全面建成小康社会，尽而全面建设社会主义现代化强国的时代。第一，是承前启后、继往开来、在新的历史条件下继续夺取中国特色社会主义伟大胜利的时代；第二，是决胜全面建成小康社会、进而全面建设社会主义现代化强国的时代；第三，是全国各族人民团结奋斗、不断创造美好生活、逐步实现全体人民共同富裕的时代；第四，是全体中</w:t>
      </w:r>
    </w:p>
    <w:p>
      <w:pPr>
        <w:spacing w:after="0" w:line="153" w:lineRule="exact"/>
        <w:rPr>
          <w:color w:val="auto"/>
          <w:sz w:val="20"/>
          <w:szCs w:val="20"/>
        </w:rPr>
      </w:pPr>
    </w:p>
    <w:p>
      <w:pPr>
        <w:spacing w:after="0" w:line="317" w:lineRule="exact"/>
        <w:ind w:right="100"/>
        <w:jc w:val="both"/>
        <w:rPr>
          <w:color w:val="auto"/>
          <w:sz w:val="20"/>
          <w:szCs w:val="20"/>
        </w:rPr>
      </w:pPr>
      <w:r>
        <w:rPr>
          <w:rFonts w:ascii="宋体" w:hAnsi="宋体" w:eastAsia="宋体" w:cs="宋体"/>
          <w:color w:val="FF0000"/>
          <w:sz w:val="21"/>
          <w:szCs w:val="21"/>
        </w:rPr>
        <w:t>华儿女勠力同心、奋力实现中华民族伟大复兴中国梦的时代；第五，是我国日益走近世界舞台中央、不断为人类作出更大贡献的时代。所以本题选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60.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。解析：中国精神指的是以爱国主义为核心的民族精神，和以改革创新为核心的时代精神，所以本题选择</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1"/>
          <w:szCs w:val="21"/>
        </w:rPr>
        <w:t>61.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。解析：十八届三中全会《决定》提出，全面深化改革的总目标是完善和发展中国特色社会主义制度，推进国家治理体系和治理能力现代化。故本题答案为</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151"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62.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。解析：两岸关系的政治基础是是否坚持</w:t>
      </w:r>
      <w:r>
        <w:rPr>
          <w:rFonts w:ascii="Arial" w:hAnsi="Arial" w:eastAsia="Arial" w:cs="Arial"/>
          <w:color w:val="FF0000"/>
          <w:sz w:val="21"/>
          <w:szCs w:val="21"/>
        </w:rPr>
        <w:t>“</w:t>
      </w:r>
      <w:r>
        <w:rPr>
          <w:rFonts w:ascii="宋体" w:hAnsi="宋体" w:eastAsia="宋体" w:cs="宋体"/>
          <w:color w:val="FF0000"/>
          <w:sz w:val="21"/>
          <w:szCs w:val="21"/>
        </w:rPr>
        <w:t>一个中国</w:t>
      </w:r>
      <w:r>
        <w:rPr>
          <w:rFonts w:ascii="Arial" w:hAnsi="Arial" w:eastAsia="Arial" w:cs="Arial"/>
          <w:color w:val="FF0000"/>
          <w:sz w:val="21"/>
          <w:szCs w:val="21"/>
        </w:rPr>
        <w:t>”</w:t>
      </w:r>
      <w:r>
        <w:rPr>
          <w:rFonts w:ascii="宋体" w:hAnsi="宋体" w:eastAsia="宋体" w:cs="宋体"/>
          <w:color w:val="FF0000"/>
          <w:sz w:val="21"/>
          <w:szCs w:val="21"/>
        </w:rPr>
        <w:t>的原则。故本题答案为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2"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63.</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。解析：五大发展理念是创新、协调、绿色、开放、共享。没有生态。</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0"/>
          <w:szCs w:val="20"/>
        </w:rPr>
      </w:pPr>
    </w:p>
    <w:p>
      <w:pPr>
        <w:spacing w:after="0" w:line="355" w:lineRule="exact"/>
        <w:ind w:right="100" w:firstLine="420"/>
        <w:jc w:val="both"/>
        <w:rPr>
          <w:color w:val="auto"/>
          <w:sz w:val="20"/>
          <w:szCs w:val="20"/>
        </w:rPr>
      </w:pPr>
      <w:r>
        <w:rPr>
          <w:rFonts w:ascii="Times New Roman" w:hAnsi="Times New Roman" w:eastAsia="Times New Roman" w:cs="Times New Roman"/>
          <w:color w:val="FF0000"/>
          <w:sz w:val="21"/>
          <w:szCs w:val="21"/>
        </w:rPr>
        <w:t>64.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建设中国特色社会主义文化，就是以马克思主义为指导，以培育有理想、有道德、有文化、有纪律的公民为目标，发展面向现代化、面向世界、面向未来的，民族的、科学的、大众的社会主义文化，加强社会主义核心价值体系建设，推动社会主义文化大发展大繁荣，建设社会主义文化强国。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firstLine="420"/>
        <w:rPr>
          <w:color w:val="auto"/>
          <w:sz w:val="20"/>
          <w:szCs w:val="20"/>
        </w:rPr>
      </w:pPr>
      <w:r>
        <w:rPr>
          <w:rFonts w:ascii="Times New Roman" w:hAnsi="Times New Roman" w:eastAsia="Times New Roman" w:cs="Times New Roman"/>
          <w:color w:val="FF0000"/>
          <w:sz w:val="21"/>
          <w:szCs w:val="21"/>
        </w:rPr>
        <w:t>65.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。解析：党的十九大报告指出，</w:t>
      </w:r>
      <w:r>
        <w:rPr>
          <w:rFonts w:ascii="Arial" w:hAnsi="Arial" w:eastAsia="Arial" w:cs="Arial"/>
          <w:color w:val="FF0000"/>
          <w:sz w:val="21"/>
          <w:szCs w:val="21"/>
        </w:rPr>
        <w:t>“</w:t>
      </w:r>
      <w:r>
        <w:rPr>
          <w:rFonts w:ascii="宋体" w:hAnsi="宋体" w:eastAsia="宋体" w:cs="宋体"/>
          <w:color w:val="FF0000"/>
          <w:sz w:val="21"/>
          <w:szCs w:val="21"/>
        </w:rPr>
        <w:t>从全面建成小康社会到基本实现现代化，再到全面建成社会主义现代化强国，是新时代中国特色社会主义发展的战略安排。</w:t>
      </w:r>
      <w:r>
        <w:rPr>
          <w:rFonts w:ascii="Arial" w:hAnsi="Arial" w:eastAsia="Arial" w:cs="Arial"/>
          <w:color w:val="FF0000"/>
          <w:sz w:val="21"/>
          <w:szCs w:val="21"/>
        </w:rPr>
        <w:t>”</w:t>
      </w: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numPr>
          <w:ilvl w:val="0"/>
          <w:numId w:val="5"/>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8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8" w:name="page9"/>
      <w:bookmarkEnd w:id="8"/>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14" name="Shape 14"/>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14"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cmY16lgEAAE0DAAAOAAAAZHJzL2Uyb0RvYy54bWytU01P4zAQvSPx&#10;HyzfaUILLYqacgB1LyuoBPwA17EbS/7SjGnaf8/YLaXs7mmFDxPPh5/93kzm9ztn2VYBmuBbfj2q&#10;OVNehs74TcvfXpdXd5xhEr4TNnjV8r1Cfr+4vJgPsVHj0AfbKWAE4rEZYsv7lGJTVSh75QSOQlSe&#10;kjqAE4lc2FQdiIHQna3GdT2thgBdhCAVIkUfD0m+KPhaK5metUaVmG05vS0VC8Wus60Wc9FsQMTe&#10;yOMzxH+8wgnj6dIT1KNIgr2D+QvKGQkBg04jGVwVtDZSFQ7E5rr+g81LL6IqXEgcjCeZ8Odg5dN2&#10;Bcx01Lsbzrxw1KNyLSOfxBkiNlTz4Fdw9DCuIDPdaXD5SxzYrgi6PwmqdolJCk5m4/FkRrpLyt3M&#10;ppMMWX2djYDplwqO5U3LrfGZrmjE9jemQ+lnSQ5jsKZbGmuLA5v1gwW2FdTaZVlH9G9l1rOh5dPJ&#10;bV2Qv+XwHKIu618QziSaUWtcy+/Oi6wnMlmggyR5tw7dvihV4tSzQvc4X3kozv1y+usvWH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ByZjXq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66.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。解析：中国是中国共产党领导的，多党合作政治协商的国家，中国人民政治协商会议就是各个党派参与政治的重要场所。故本题答案为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67.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。解析：改革、发展、稳定是我国社会主义现代化建设的三个重要支点。故本题答案为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0"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68.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。解析：我国要增强</w:t>
      </w:r>
      <w:r>
        <w:rPr>
          <w:rFonts w:ascii="Arial" w:hAnsi="Arial" w:eastAsia="Arial" w:cs="Arial"/>
          <w:color w:val="FF0000"/>
          <w:sz w:val="21"/>
          <w:szCs w:val="21"/>
        </w:rPr>
        <w:t>“</w:t>
      </w:r>
      <w:r>
        <w:rPr>
          <w:rFonts w:ascii="宋体" w:hAnsi="宋体" w:eastAsia="宋体" w:cs="宋体"/>
          <w:color w:val="FF0000"/>
          <w:sz w:val="21"/>
          <w:szCs w:val="21"/>
        </w:rPr>
        <w:t>走出去</w:t>
      </w:r>
      <w:r>
        <w:rPr>
          <w:rFonts w:ascii="Arial" w:hAnsi="Arial" w:eastAsia="Arial" w:cs="Arial"/>
          <w:color w:val="FF0000"/>
          <w:sz w:val="21"/>
          <w:szCs w:val="21"/>
        </w:rPr>
        <w:t>”</w:t>
      </w:r>
      <w:r>
        <w:rPr>
          <w:rFonts w:ascii="宋体" w:hAnsi="宋体" w:eastAsia="宋体" w:cs="宋体"/>
          <w:color w:val="FF0000"/>
          <w:sz w:val="21"/>
          <w:szCs w:val="21"/>
        </w:rPr>
        <w:t>的能力，需要创新对外投资和合作方式，支持企业在产品研发、生产、销售方面开展国际化经营，</w:t>
      </w:r>
      <w:r>
        <w:rPr>
          <w:rFonts w:ascii="MS PGothic" w:hAnsi="MS PGothic" w:eastAsia="MS PGothic" w:cs="MS PGothic"/>
          <w:color w:val="FF0000"/>
          <w:sz w:val="21"/>
          <w:szCs w:val="21"/>
        </w:rPr>
        <w:t>①②</w:t>
      </w:r>
      <w:r>
        <w:rPr>
          <w:rFonts w:ascii="宋体" w:hAnsi="宋体" w:eastAsia="宋体" w:cs="宋体"/>
          <w:color w:val="FF0000"/>
          <w:sz w:val="21"/>
          <w:szCs w:val="21"/>
        </w:rPr>
        <w:t>符合题意；</w:t>
      </w:r>
      <w:r>
        <w:rPr>
          <w:rFonts w:ascii="MS PGothic" w:hAnsi="MS PGothic" w:eastAsia="MS PGothic" w:cs="MS PGothic"/>
          <w:color w:val="FF0000"/>
          <w:sz w:val="21"/>
          <w:szCs w:val="21"/>
        </w:rPr>
        <w:t>③</w:t>
      </w:r>
      <w:r>
        <w:rPr>
          <w:rFonts w:ascii="宋体" w:hAnsi="宋体" w:eastAsia="宋体" w:cs="宋体"/>
          <w:color w:val="FF0000"/>
          <w:sz w:val="21"/>
          <w:szCs w:val="21"/>
        </w:rPr>
        <w:t>是引进来，不符合题意，</w:t>
      </w:r>
      <w:r>
        <w:rPr>
          <w:rFonts w:ascii="MS PGothic" w:hAnsi="MS PGothic" w:eastAsia="MS PGothic" w:cs="MS PGothic"/>
          <w:color w:val="FF0000"/>
          <w:sz w:val="21"/>
          <w:szCs w:val="21"/>
        </w:rPr>
        <w:t>④</w:t>
      </w:r>
      <w:r>
        <w:rPr>
          <w:rFonts w:ascii="宋体" w:hAnsi="宋体" w:eastAsia="宋体" w:cs="宋体"/>
          <w:color w:val="FF0000"/>
          <w:sz w:val="21"/>
          <w:szCs w:val="21"/>
        </w:rPr>
        <w:t>是企业自身的发展，不符合题意。故本题答案为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4"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69.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。解析：习近平同志强调，要从推动科学决策、民主决策，推进国家治理体系和治理能力现代化，增强国家软实力的战略高度，把中国特色新型智库建设作为一项重大而紧迫的任务切实抓好。故本题选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。解析：文化自信是一个民族、一个国家以及一个政党对自身文化价</w:t>
      </w:r>
    </w:p>
    <w:p>
      <w:pPr>
        <w:spacing w:after="0" w:line="149"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值的充分肯定和积极践行，并对其文化的生命力持有的坚定信心。设立孔子学院能够发扬中国优秀的传统文化，有利于我们增进文化自信。故本题答案为</w:t>
      </w:r>
      <w:r>
        <w:rPr>
          <w:rFonts w:ascii="Times New Roman" w:hAnsi="Times New Roman" w:eastAsia="Times New Roman" w:cs="Times New Roman"/>
          <w:color w:val="FF0000"/>
          <w:sz w:val="21"/>
          <w:szCs w:val="21"/>
        </w:rPr>
        <w:t xml:space="preserve"> A </w:t>
      </w:r>
      <w:r>
        <w:rPr>
          <w:rFonts w:ascii="宋体" w:hAnsi="宋体" w:eastAsia="宋体" w:cs="宋体"/>
          <w:color w:val="FF0000"/>
          <w:sz w:val="21"/>
          <w:szCs w:val="21"/>
        </w:rPr>
        <w:t>选项。</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选项推动人民币国际化属于我国经济建设的内容；</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选项坚持</w:t>
      </w:r>
      <w:r>
        <w:rPr>
          <w:rFonts w:ascii="Arial" w:hAnsi="Arial" w:eastAsia="Arial" w:cs="Arial"/>
          <w:color w:val="FF0000"/>
          <w:sz w:val="21"/>
          <w:szCs w:val="21"/>
        </w:rPr>
        <w:t>“</w:t>
      </w:r>
      <w:r>
        <w:rPr>
          <w:rFonts w:ascii="宋体" w:hAnsi="宋体" w:eastAsia="宋体" w:cs="宋体"/>
          <w:color w:val="FF0000"/>
          <w:sz w:val="21"/>
          <w:szCs w:val="21"/>
        </w:rPr>
        <w:t>九二共识</w:t>
      </w:r>
      <w:r>
        <w:rPr>
          <w:rFonts w:ascii="Arial" w:hAnsi="Arial" w:eastAsia="Arial" w:cs="Arial"/>
          <w:color w:val="FF0000"/>
          <w:sz w:val="21"/>
          <w:szCs w:val="21"/>
        </w:rPr>
        <w:t>”</w:t>
      </w:r>
      <w:r>
        <w:rPr>
          <w:rFonts w:ascii="宋体" w:hAnsi="宋体" w:eastAsia="宋体" w:cs="宋体"/>
          <w:color w:val="FF0000"/>
          <w:sz w:val="21"/>
          <w:szCs w:val="21"/>
        </w:rPr>
        <w:t>有利于推动我国祖国</w:t>
      </w:r>
    </w:p>
    <w:p>
      <w:pPr>
        <w:spacing w:after="0" w:line="151"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统一；</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选项推进绿色发展属于生态文明建设的内容，与文化自信关系均不大。估本题答案为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0"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71.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富强</w:t>
      </w:r>
      <w:r>
        <w:rPr>
          <w:rFonts w:ascii="Arial" w:hAnsi="Arial" w:eastAsia="Arial" w:cs="Arial"/>
          <w:color w:val="FF0000"/>
          <w:sz w:val="21"/>
          <w:szCs w:val="21"/>
        </w:rPr>
        <w:t>”</w:t>
      </w:r>
      <w:r>
        <w:rPr>
          <w:rFonts w:ascii="宋体" w:hAnsi="宋体" w:eastAsia="宋体" w:cs="宋体"/>
          <w:color w:val="FF0000"/>
          <w:sz w:val="21"/>
          <w:szCs w:val="21"/>
        </w:rPr>
        <w:t>作为我国社会主义经济建设的目标，要求我们必须坚持</w:t>
      </w:r>
      <w:r>
        <w:rPr>
          <w:rFonts w:ascii="Arial" w:hAnsi="Arial" w:eastAsia="Arial" w:cs="Arial"/>
          <w:color w:val="FF0000"/>
          <w:sz w:val="21"/>
          <w:szCs w:val="21"/>
        </w:rPr>
        <w:t>“</w:t>
      </w:r>
      <w:r>
        <w:rPr>
          <w:rFonts w:ascii="宋体" w:hAnsi="宋体" w:eastAsia="宋体" w:cs="宋体"/>
          <w:color w:val="FF0000"/>
          <w:sz w:val="21"/>
          <w:szCs w:val="21"/>
        </w:rPr>
        <w:t>以经济建设为中心</w:t>
      </w:r>
      <w:r>
        <w:rPr>
          <w:rFonts w:ascii="Arial" w:hAnsi="Arial" w:eastAsia="Arial" w:cs="Arial"/>
          <w:color w:val="FF0000"/>
          <w:sz w:val="21"/>
          <w:szCs w:val="21"/>
        </w:rPr>
        <w:t>”</w:t>
      </w:r>
      <w:r>
        <w:rPr>
          <w:rFonts w:ascii="宋体" w:hAnsi="宋体" w:eastAsia="宋体" w:cs="宋体"/>
          <w:color w:val="FF0000"/>
          <w:sz w:val="21"/>
          <w:szCs w:val="21"/>
        </w:rPr>
        <w:t>、坚持</w:t>
      </w:r>
      <w:r>
        <w:rPr>
          <w:rFonts w:ascii="Arial" w:hAnsi="Arial" w:eastAsia="Arial" w:cs="Arial"/>
          <w:color w:val="FF0000"/>
          <w:sz w:val="21"/>
          <w:szCs w:val="21"/>
        </w:rPr>
        <w:t>“</w:t>
      </w:r>
      <w:r>
        <w:rPr>
          <w:rFonts w:ascii="宋体" w:hAnsi="宋体" w:eastAsia="宋体" w:cs="宋体"/>
          <w:color w:val="FF0000"/>
          <w:sz w:val="21"/>
          <w:szCs w:val="21"/>
        </w:rPr>
        <w:t>发展是第一要务</w:t>
      </w:r>
      <w:r>
        <w:rPr>
          <w:rFonts w:ascii="Arial" w:hAnsi="Arial" w:eastAsia="Arial" w:cs="Arial"/>
          <w:color w:val="FF0000"/>
          <w:sz w:val="21"/>
          <w:szCs w:val="21"/>
        </w:rPr>
        <w:t>”</w:t>
      </w:r>
      <w:r>
        <w:rPr>
          <w:rFonts w:ascii="宋体" w:hAnsi="宋体" w:eastAsia="宋体" w:cs="宋体"/>
          <w:color w:val="FF0000"/>
          <w:sz w:val="21"/>
          <w:szCs w:val="21"/>
        </w:rPr>
        <w:t>不动摇，大力建设社会主义物质文明。</w:t>
      </w:r>
      <w:r>
        <w:rPr>
          <w:rFonts w:ascii="Arial" w:hAnsi="Arial" w:eastAsia="Arial" w:cs="Arial"/>
          <w:color w:val="FF0000"/>
          <w:sz w:val="21"/>
          <w:szCs w:val="21"/>
        </w:rPr>
        <w:t>“</w:t>
      </w:r>
      <w:r>
        <w:rPr>
          <w:rFonts w:ascii="宋体" w:hAnsi="宋体" w:eastAsia="宋体" w:cs="宋体"/>
          <w:color w:val="FF0000"/>
          <w:sz w:val="21"/>
          <w:szCs w:val="21"/>
        </w:rPr>
        <w:t>民主</w:t>
      </w:r>
      <w:r>
        <w:rPr>
          <w:rFonts w:ascii="Arial" w:hAnsi="Arial" w:eastAsia="Arial" w:cs="Arial"/>
          <w:color w:val="FF0000"/>
          <w:sz w:val="21"/>
          <w:szCs w:val="21"/>
        </w:rPr>
        <w:t>”</w:t>
      </w:r>
      <w:r>
        <w:rPr>
          <w:rFonts w:ascii="宋体" w:hAnsi="宋体" w:eastAsia="宋体" w:cs="宋体"/>
          <w:color w:val="FF0000"/>
          <w:sz w:val="21"/>
          <w:szCs w:val="21"/>
        </w:rPr>
        <w:t>作为我国社会主义政治建设的目标，要求我们必须大力推进社会主义民主政治建设，建设社会主义法治国家，实现社会主义政治文明。</w:t>
      </w:r>
      <w:r>
        <w:rPr>
          <w:rFonts w:ascii="Arial" w:hAnsi="Arial" w:eastAsia="Arial" w:cs="Arial"/>
          <w:color w:val="FF0000"/>
          <w:sz w:val="21"/>
          <w:szCs w:val="21"/>
        </w:rPr>
        <w:t>“</w:t>
      </w:r>
      <w:r>
        <w:rPr>
          <w:rFonts w:ascii="宋体" w:hAnsi="宋体" w:eastAsia="宋体" w:cs="宋体"/>
          <w:color w:val="FF0000"/>
          <w:sz w:val="21"/>
          <w:szCs w:val="21"/>
        </w:rPr>
        <w:t>文明</w:t>
      </w:r>
      <w:r>
        <w:rPr>
          <w:rFonts w:ascii="Arial" w:hAnsi="Arial" w:eastAsia="Arial" w:cs="Arial"/>
          <w:color w:val="FF0000"/>
          <w:sz w:val="21"/>
          <w:szCs w:val="21"/>
        </w:rPr>
        <w:t>”</w:t>
      </w:r>
      <w:r>
        <w:rPr>
          <w:rFonts w:ascii="宋体" w:hAnsi="宋体" w:eastAsia="宋体" w:cs="宋体"/>
          <w:color w:val="FF0000"/>
          <w:sz w:val="21"/>
          <w:szCs w:val="21"/>
        </w:rPr>
        <w:t>作为我国社会主义文化建设的目标，要求我们必须更加自觉、更加主动地推动社会主义文化大发展大</w:t>
      </w:r>
    </w:p>
    <w:p>
      <w:pPr>
        <w:spacing w:after="0" w:line="152"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繁荣，建设社会主义精神文明。</w:t>
      </w:r>
      <w:r>
        <w:rPr>
          <w:rFonts w:ascii="Arial" w:hAnsi="Arial" w:eastAsia="Arial" w:cs="Arial"/>
          <w:color w:val="FF0000"/>
          <w:sz w:val="21"/>
          <w:szCs w:val="21"/>
        </w:rPr>
        <w:t>“</w:t>
      </w:r>
      <w:r>
        <w:rPr>
          <w:rFonts w:ascii="宋体" w:hAnsi="宋体" w:eastAsia="宋体" w:cs="宋体"/>
          <w:color w:val="FF0000"/>
          <w:sz w:val="21"/>
          <w:szCs w:val="21"/>
        </w:rPr>
        <w:t>和谐</w:t>
      </w:r>
      <w:r>
        <w:rPr>
          <w:rFonts w:ascii="Arial" w:hAnsi="Arial" w:eastAsia="Arial" w:cs="Arial"/>
          <w:color w:val="FF0000"/>
          <w:sz w:val="21"/>
          <w:szCs w:val="21"/>
        </w:rPr>
        <w:t>”</w:t>
      </w:r>
      <w:r>
        <w:rPr>
          <w:rFonts w:ascii="宋体" w:hAnsi="宋体" w:eastAsia="宋体" w:cs="宋体"/>
          <w:color w:val="FF0000"/>
          <w:sz w:val="21"/>
          <w:szCs w:val="21"/>
        </w:rPr>
        <w:t>作为我国社会主义社会建设的目标，要求我们必须坚持人与人、人与社会、人与自然的和谐相处，把民生建设放在重要位置，建设生态文明。因此和谐主要是社会领域的目标和要求，选项</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错误，当选。故本题答案为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0"/>
          <w:szCs w:val="20"/>
        </w:rPr>
        <w:t>72.</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。解析：价值规律指商品的价值由生产商品的社会必要劳动时间决定，商品交换要以价值量为基础实行等价交换，所以</w:t>
      </w:r>
      <w:r>
        <w:rPr>
          <w:rFonts w:ascii="Times New Roman" w:hAnsi="Times New Roman" w:eastAsia="Times New Roman" w:cs="Times New Roman"/>
          <w:color w:val="FF0000"/>
          <w:sz w:val="20"/>
          <w:szCs w:val="20"/>
        </w:rPr>
        <w:t xml:space="preserve"> A </w:t>
      </w:r>
      <w:r>
        <w:rPr>
          <w:rFonts w:ascii="宋体" w:hAnsi="宋体" w:eastAsia="宋体" w:cs="宋体"/>
          <w:color w:val="FF0000"/>
          <w:sz w:val="20"/>
          <w:szCs w:val="20"/>
        </w:rPr>
        <w:t>选项正确。它影响的是商品交换和流通，</w:t>
      </w:r>
      <w:r>
        <w:rPr>
          <w:rFonts w:ascii="Times New Roman" w:hAnsi="Times New Roman" w:eastAsia="Times New Roman" w:cs="Times New Roman"/>
          <w:color w:val="FF0000"/>
          <w:sz w:val="20"/>
          <w:szCs w:val="20"/>
        </w:rPr>
        <w:t xml:space="preserve">B </w:t>
      </w:r>
      <w:r>
        <w:rPr>
          <w:rFonts w:ascii="宋体" w:hAnsi="宋体" w:eastAsia="宋体" w:cs="宋体"/>
          <w:color w:val="FF0000"/>
          <w:sz w:val="20"/>
          <w:szCs w:val="20"/>
        </w:rPr>
        <w:t>错误，价值规律的表现形式是价格围绕价值上下波动，</w:t>
      </w:r>
      <w:r>
        <w:rPr>
          <w:rFonts w:ascii="Times New Roman" w:hAnsi="Times New Roman" w:eastAsia="Times New Roman" w:cs="Times New Roman"/>
          <w:color w:val="FF0000"/>
          <w:sz w:val="20"/>
          <w:szCs w:val="20"/>
        </w:rPr>
        <w:t xml:space="preserve">C </w:t>
      </w:r>
      <w:r>
        <w:rPr>
          <w:rFonts w:ascii="宋体" w:hAnsi="宋体" w:eastAsia="宋体" w:cs="宋体"/>
          <w:color w:val="FF0000"/>
          <w:sz w:val="20"/>
          <w:szCs w:val="20"/>
        </w:rPr>
        <w:t>错误，</w:t>
      </w:r>
      <w:r>
        <w:rPr>
          <w:rFonts w:ascii="Times New Roman" w:hAnsi="Times New Roman" w:eastAsia="Times New Roman" w:cs="Times New Roman"/>
          <w:color w:val="FF0000"/>
          <w:sz w:val="20"/>
          <w:szCs w:val="20"/>
        </w:rPr>
        <w:t xml:space="preserve">D </w:t>
      </w:r>
      <w:r>
        <w:rPr>
          <w:rFonts w:ascii="宋体" w:hAnsi="宋体" w:eastAsia="宋体" w:cs="宋体"/>
          <w:color w:val="FF0000"/>
          <w:sz w:val="20"/>
          <w:szCs w:val="20"/>
        </w:rPr>
        <w:t>原始社会没有</w:t>
      </w:r>
    </w:p>
    <w:p>
      <w:pPr>
        <w:spacing w:after="0" w:line="139"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商品经济。故本题答案为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。解析：宏观调控手段包括经济手段、法律手段和行政手段。经济手</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段是指国家在价值规律基础上运用经济杠杆进行宏观调控；法律手段是指政府依靠法制</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9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9" w:name="page10"/>
      <w:bookmarkEnd w:id="9"/>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力量，通过经济立法和司法进行宏观调控；行政手段是指依靠行政机构，采取强制性的命令、指示、规定等行政方式进行宏观调控。故本题答案选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firstLine="420"/>
        <w:rPr>
          <w:color w:val="auto"/>
          <w:sz w:val="20"/>
          <w:szCs w:val="20"/>
        </w:rPr>
      </w:pPr>
      <w:r>
        <w:rPr>
          <w:rFonts w:ascii="Times New Roman" w:hAnsi="Times New Roman" w:eastAsia="Times New Roman" w:cs="Times New Roman"/>
          <w:color w:val="FF0000"/>
          <w:sz w:val="21"/>
          <w:szCs w:val="21"/>
        </w:rPr>
        <w:t>74.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。解析：市场经济是市场在资源配资中起决定性作用的经济运行形式，以市场形成价格为主。故本题答案为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75.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。国家为了弥补市场调节的不足和缺陷，需要加强宏观调控。政府通过经济手段进行宏观调控，控制需求，调控价格。故本题选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0" w:lineRule="exact"/>
        <w:rPr>
          <w:color w:val="auto"/>
          <w:sz w:val="20"/>
          <w:szCs w:val="20"/>
        </w:rPr>
      </w:pPr>
    </w:p>
    <w:p>
      <w:pPr>
        <w:spacing w:after="0" w:line="367" w:lineRule="exact"/>
        <w:ind w:firstLine="420"/>
        <w:jc w:val="both"/>
        <w:rPr>
          <w:color w:val="auto"/>
          <w:sz w:val="20"/>
          <w:szCs w:val="20"/>
        </w:rPr>
      </w:pPr>
      <w:r>
        <w:rPr>
          <w:rFonts w:ascii="Times New Roman" w:hAnsi="Times New Roman" w:eastAsia="Times New Roman" w:cs="Times New Roman"/>
          <w:color w:val="FF0000"/>
          <w:sz w:val="21"/>
          <w:szCs w:val="21"/>
        </w:rPr>
        <w:t>76.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完全垄断市场是一种与完全竞争市场相对立的极端形式的市场类型，是指整个行业只有一个厂商的市场结构。在这个市场中，排除了任何竞争，垄断厂商控制了整个行业的生产和销售，可以控制和操纵市场价格。寡头垄断市场是介于完全垄断和垄断竞争之间的一种市场模式，是指某种产品的绝大部分由少数几家大企业控制的市场。垄断竞争是一种介于完全竞争和完全垄断之间的市场组织形式，在这种市场中，既存在着激烈的竞争，又具有垄断的因素。完全竞争市场又称纯粹竞争市场或自</w:t>
      </w:r>
    </w:p>
    <w:p>
      <w:pPr>
        <w:spacing w:after="0" w:line="155"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由竞争市场，是指一个行业中有非常多的生产或销售企业，它们都以同样的方式向市场提供同类的、标准化的产品，卖者和买者对于商品或劳务的价格均不能控制。故本题选</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。解析：道德具有调节、认识、教育、导向等功能。调节功能是道德</w:t>
      </w:r>
    </w:p>
    <w:p>
      <w:pPr>
        <w:spacing w:after="0" w:line="149" w:lineRule="exact"/>
        <w:rPr>
          <w:color w:val="auto"/>
          <w:sz w:val="20"/>
          <w:szCs w:val="20"/>
        </w:rPr>
      </w:pPr>
    </w:p>
    <w:p>
      <w:pPr>
        <w:spacing w:after="0" w:line="362" w:lineRule="exact"/>
        <w:jc w:val="both"/>
        <w:rPr>
          <w:color w:val="auto"/>
          <w:sz w:val="20"/>
          <w:szCs w:val="20"/>
        </w:rPr>
      </w:pPr>
      <w:r>
        <w:rPr>
          <w:rFonts w:ascii="宋体" w:hAnsi="宋体" w:eastAsia="宋体" w:cs="宋体"/>
          <w:color w:val="FF0000"/>
          <w:sz w:val="21"/>
          <w:szCs w:val="21"/>
        </w:rPr>
        <w:t>的主要功能，即调节人与人、人与自然的关系，使个人利益与他人、社会的利益协调一致，并保持人类生存环境的动态平衡。表现为道德一方面可以指导人们在行动之前采取正确的做法，另一方面在出现矛盾的时候可以纠正错误的行为使人们的行为合乎道德标准。道德的认识功能是指道德反映社会现实特别是反映社会经济关系的功效与能力，道德是人们认识和反映社会现实状况以及人与人之间关系的一种方式。故本题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40"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。解析：道德评价是人们根据一定的道德原则和道德规范，通过社会</w:t>
      </w:r>
    </w:p>
    <w:p>
      <w:pPr>
        <w:spacing w:after="0" w:line="149" w:lineRule="exact"/>
        <w:rPr>
          <w:color w:val="auto"/>
          <w:sz w:val="20"/>
          <w:szCs w:val="20"/>
        </w:rPr>
      </w:pPr>
    </w:p>
    <w:p>
      <w:pPr>
        <w:spacing w:after="0" w:line="229" w:lineRule="exact"/>
        <w:rPr>
          <w:color w:val="auto"/>
          <w:sz w:val="20"/>
          <w:szCs w:val="20"/>
        </w:rPr>
      </w:pPr>
      <w:r>
        <w:rPr>
          <w:rFonts w:ascii="宋体" w:hAnsi="宋体" w:eastAsia="宋体" w:cs="宋体"/>
          <w:color w:val="FF0000"/>
          <w:sz w:val="20"/>
          <w:szCs w:val="20"/>
        </w:rPr>
        <w:t>舆论、内心信念、传统习惯等方式，对个人或群体的行为所做出的是非善恶的价值评判。</w:t>
      </w:r>
    </w:p>
    <w:p>
      <w:pPr>
        <w:spacing w:after="0" w:line="150"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。解析：社会主义职业道德确立了以为人民服务为核心，以集体主义</w:t>
      </w:r>
    </w:p>
    <w:p>
      <w:pPr>
        <w:spacing w:after="0" w:line="150" w:lineRule="exact"/>
        <w:rPr>
          <w:color w:val="auto"/>
          <w:sz w:val="20"/>
          <w:szCs w:val="20"/>
        </w:rPr>
      </w:pPr>
    </w:p>
    <w:p>
      <w:pPr>
        <w:spacing w:after="0" w:line="354" w:lineRule="exact"/>
        <w:jc w:val="both"/>
        <w:rPr>
          <w:color w:val="auto"/>
          <w:sz w:val="20"/>
          <w:szCs w:val="20"/>
        </w:rPr>
      </w:pPr>
      <w:r>
        <w:rPr>
          <w:rFonts w:ascii="宋体" w:hAnsi="宋体" w:eastAsia="宋体" w:cs="宋体"/>
          <w:color w:val="FF0000"/>
          <w:sz w:val="21"/>
          <w:szCs w:val="21"/>
        </w:rPr>
        <w:t>为原则，以爱祖国、爱人民、爱劳动、爱科学、爱社会主义为基本要求，以爱岗敬业、诚实守信、办事公道、服务群众、奉献社会为主要规范和主要内容，以社会主义荣辱观为基本行为准则。为人民服务是社会主义道德要求的最根本的出发点和核心，是贯穿于整个社会主义道德的活的灵魂。故本题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80.</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。解析：舍己为人，舍弃自己的利益去帮助别人。尊老爱幼，其中</w:t>
      </w:r>
      <w:r>
        <w:rPr>
          <w:rFonts w:ascii="Arial" w:hAnsi="Arial" w:eastAsia="Arial" w:cs="Arial"/>
          <w:color w:val="FF0000"/>
          <w:sz w:val="20"/>
          <w:szCs w:val="20"/>
        </w:rPr>
        <w:t>“</w:t>
      </w:r>
      <w:r>
        <w:rPr>
          <w:rFonts w:ascii="宋体" w:hAnsi="宋体" w:eastAsia="宋体" w:cs="宋体"/>
          <w:color w:val="FF0000"/>
          <w:sz w:val="20"/>
          <w:szCs w:val="20"/>
        </w:rPr>
        <w:t>尊</w:t>
      </w:r>
    </w:p>
    <w:p>
      <w:pPr>
        <w:spacing w:after="0" w:line="137" w:lineRule="exact"/>
        <w:rPr>
          <w:color w:val="auto"/>
          <w:sz w:val="20"/>
          <w:szCs w:val="20"/>
        </w:rPr>
      </w:pPr>
    </w:p>
    <w:p>
      <w:pPr>
        <w:spacing w:after="0" w:line="255" w:lineRule="exact"/>
        <w:rPr>
          <w:color w:val="auto"/>
          <w:sz w:val="20"/>
          <w:szCs w:val="20"/>
        </w:rPr>
      </w:pPr>
      <w:r>
        <w:rPr>
          <w:rFonts w:ascii="宋体" w:hAnsi="宋体" w:eastAsia="宋体" w:cs="宋体"/>
          <w:color w:val="FF0000"/>
          <w:sz w:val="21"/>
          <w:szCs w:val="21"/>
        </w:rPr>
        <w:t>老</w:t>
      </w:r>
      <w:r>
        <w:rPr>
          <w:rFonts w:ascii="Arial" w:hAnsi="Arial" w:eastAsia="Arial" w:cs="Arial"/>
          <w:color w:val="FF0000"/>
          <w:sz w:val="21"/>
          <w:szCs w:val="21"/>
        </w:rPr>
        <w:t>”</w:t>
      </w:r>
      <w:r>
        <w:rPr>
          <w:rFonts w:ascii="宋体" w:hAnsi="宋体" w:eastAsia="宋体" w:cs="宋体"/>
          <w:color w:val="FF0000"/>
          <w:sz w:val="21"/>
          <w:szCs w:val="21"/>
        </w:rPr>
        <w:t>指的是尊敬长辈，</w:t>
      </w:r>
      <w:r>
        <w:rPr>
          <w:rFonts w:ascii="Arial" w:hAnsi="Arial" w:eastAsia="Arial" w:cs="Arial"/>
          <w:color w:val="FF0000"/>
          <w:sz w:val="21"/>
          <w:szCs w:val="21"/>
        </w:rPr>
        <w:t>“</w:t>
      </w:r>
      <w:r>
        <w:rPr>
          <w:rFonts w:ascii="宋体" w:hAnsi="宋体" w:eastAsia="宋体" w:cs="宋体"/>
          <w:color w:val="FF0000"/>
          <w:sz w:val="21"/>
          <w:szCs w:val="21"/>
        </w:rPr>
        <w:t>爱幼</w:t>
      </w:r>
      <w:r>
        <w:rPr>
          <w:rFonts w:ascii="Arial" w:hAnsi="Arial" w:eastAsia="Arial" w:cs="Arial"/>
          <w:color w:val="FF0000"/>
          <w:sz w:val="21"/>
          <w:szCs w:val="21"/>
        </w:rPr>
        <w:t>”</w:t>
      </w:r>
      <w:r>
        <w:rPr>
          <w:rFonts w:ascii="宋体" w:hAnsi="宋体" w:eastAsia="宋体" w:cs="宋体"/>
          <w:color w:val="FF0000"/>
          <w:sz w:val="21"/>
          <w:szCs w:val="21"/>
        </w:rPr>
        <w:t>即爱护晚辈，形容人的品德良好。公义胜私欲就是为公</w:t>
      </w:r>
    </w:p>
    <w:p>
      <w:pPr>
        <w:spacing w:after="0" w:line="221" w:lineRule="exact"/>
        <w:rPr>
          <w:color w:val="auto"/>
          <w:sz w:val="20"/>
          <w:szCs w:val="20"/>
        </w:rPr>
      </w:pPr>
    </w:p>
    <w:p>
      <w:pPr>
        <w:numPr>
          <w:ilvl w:val="0"/>
          <w:numId w:val="6"/>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10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10" w:name="page11"/>
      <w:bookmarkEnd w:id="1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17" name="Shape 17"/>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17"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4wxRalgEAAE0DAAAOAAAAZHJzL2Uyb0RvYy54bWytU01P4zAQvSPx&#10;HyzfaUK7tChqygFULiuotOwPcB27seQvzZim/feM3W4pCyeEDxPPh5/93kzmdztn2VYBmuBbfj2q&#10;OVNehs74Tcv/viyvbjnDJHwnbPCq5XuF/G5xeTEfYqPGoQ+2U8AIxGMzxJb3KcWmqlD2ygkchag8&#10;JXUAJxK5sKk6EAOhO1uN63paDQG6CEEqRIo+HJJ8UfC1VjI9a40qMdtyelsqFopdZ1st5qLZgIi9&#10;kcdniG+8wgnj6dIT1INIgr2C+QTljISAQaeRDK4KWhupCgdic13/x+ZPL6IqXEgcjCeZ8Odg5dN2&#10;Bcx01LsZZ1446lG5lpFP4gwRG6q59ys4ehhXkJnuNLj8JQ5sVwTdnwRVu8QkBSez8XgyI90l5X7N&#10;ppMMWb2fjYDpUQXH8qbl1vhMVzRi+xvTofRfSQ5jsKZbGmuLA5v1vQW2FdTaZVlH9A9l1rOh5dPJ&#10;TV2QP+TwHKIu6ysIZxLNqDWu5bfnRdYTmSzQQZK8W4duX5QqcepZoXucrzwU5345/f4XL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LjDFFq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众所奉行的正义之行战胜了私心及私人欲望。自强不息意思是自己努力向上，不松懈。</w:t>
      </w:r>
    </w:p>
    <w:p>
      <w:pPr>
        <w:spacing w:after="0" w:line="152" w:lineRule="exact"/>
        <w:rPr>
          <w:color w:val="auto"/>
          <w:sz w:val="20"/>
          <w:szCs w:val="20"/>
        </w:rPr>
      </w:pPr>
    </w:p>
    <w:p>
      <w:pPr>
        <w:spacing w:after="0" w:line="354" w:lineRule="exact"/>
        <w:jc w:val="both"/>
        <w:rPr>
          <w:color w:val="auto"/>
          <w:sz w:val="20"/>
          <w:szCs w:val="20"/>
        </w:rPr>
      </w:pPr>
      <w:r>
        <w:rPr>
          <w:rFonts w:ascii="Arial" w:hAnsi="Arial" w:eastAsia="Arial" w:cs="Arial"/>
          <w:color w:val="FF0000"/>
          <w:sz w:val="21"/>
          <w:szCs w:val="21"/>
        </w:rPr>
        <w:t>“</w:t>
      </w:r>
      <w:r>
        <w:rPr>
          <w:rFonts w:ascii="宋体" w:hAnsi="宋体" w:eastAsia="宋体" w:cs="宋体"/>
          <w:color w:val="FF0000"/>
          <w:sz w:val="21"/>
          <w:szCs w:val="21"/>
        </w:rPr>
        <w:t>国而忘家，公而忘私</w:t>
      </w:r>
      <w:r>
        <w:rPr>
          <w:rFonts w:ascii="Arial" w:hAnsi="Arial" w:eastAsia="Arial" w:cs="Arial"/>
          <w:color w:val="FF0000"/>
          <w:sz w:val="21"/>
          <w:szCs w:val="21"/>
        </w:rPr>
        <w:t>”</w:t>
      </w:r>
      <w:r>
        <w:rPr>
          <w:rFonts w:ascii="宋体" w:hAnsi="宋体" w:eastAsia="宋体" w:cs="宋体"/>
          <w:color w:val="FF0000"/>
          <w:sz w:val="21"/>
          <w:szCs w:val="21"/>
        </w:rPr>
        <w:t>是指为了公事而忘记私事，为了国事而忘记家事。形容一心为公为国。</w:t>
      </w:r>
      <w:r>
        <w:rPr>
          <w:rFonts w:ascii="Arial" w:hAnsi="Arial" w:eastAsia="Arial" w:cs="Arial"/>
          <w:color w:val="FF0000"/>
          <w:sz w:val="21"/>
          <w:szCs w:val="21"/>
        </w:rPr>
        <w:t>“</w:t>
      </w:r>
      <w:r>
        <w:rPr>
          <w:rFonts w:ascii="宋体" w:hAnsi="宋体" w:eastAsia="宋体" w:cs="宋体"/>
          <w:color w:val="FF0000"/>
          <w:sz w:val="21"/>
          <w:szCs w:val="21"/>
        </w:rPr>
        <w:t>先天下之忧而忧，后天下之乐而乐</w:t>
      </w:r>
      <w:r>
        <w:rPr>
          <w:rFonts w:ascii="Arial" w:hAnsi="Arial" w:eastAsia="Arial" w:cs="Arial"/>
          <w:color w:val="FF0000"/>
          <w:sz w:val="21"/>
          <w:szCs w:val="21"/>
        </w:rPr>
        <w:t>”</w:t>
      </w:r>
      <w:r>
        <w:rPr>
          <w:rFonts w:ascii="宋体" w:hAnsi="宋体" w:eastAsia="宋体" w:cs="宋体"/>
          <w:color w:val="FF0000"/>
          <w:sz w:val="21"/>
          <w:szCs w:val="21"/>
        </w:rPr>
        <w:t>意思就是把国家、民族的利益摆在首位，为祖国的前途、命运分愁担忧，为天底下的人民幸福出力，体现了公义胜私欲的道德要求。故本题选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。解析：道德之职业道德的特征有以下几点：</w:t>
      </w:r>
    </w:p>
    <w:p>
      <w:pPr>
        <w:spacing w:after="0" w:line="149" w:lineRule="exact"/>
        <w:rPr>
          <w:color w:val="auto"/>
          <w:sz w:val="20"/>
          <w:szCs w:val="20"/>
        </w:rPr>
      </w:pPr>
    </w:p>
    <w:p>
      <w:pPr>
        <w:spacing w:after="0" w:line="343" w:lineRule="exact"/>
        <w:ind w:firstLine="420"/>
        <w:jc w:val="both"/>
        <w:rPr>
          <w:color w:val="auto"/>
          <w:sz w:val="20"/>
          <w:szCs w:val="20"/>
        </w:rPr>
      </w:pPr>
      <w:r>
        <w:rPr>
          <w:rFonts w:ascii="宋体" w:hAnsi="宋体" w:eastAsia="宋体" w:cs="宋体"/>
          <w:color w:val="FF0000"/>
          <w:sz w:val="21"/>
          <w:szCs w:val="21"/>
        </w:rPr>
        <w:t>职业性。职业道德的内容与职业实践活动紧密相连，反映着特定职业活动对从业人员行为的道德要求。每一种职业道德都只能规范本行业从业人员的职业行为，在特定的职业范围内发挥作用。</w:t>
      </w:r>
    </w:p>
    <w:p>
      <w:pPr>
        <w:spacing w:after="0" w:line="150"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FF0000"/>
          <w:sz w:val="21"/>
          <w:szCs w:val="21"/>
        </w:rPr>
        <w:t>实践性。职业行为过程，就是职业实践过程，只有在实践过程中，才能体现出职业道德的水准。职业道德的作用是调整职业关系，对从业人员职业活动的具体行为进行规范，解决现实生活中的具体道德冲突。</w:t>
      </w:r>
    </w:p>
    <w:p>
      <w:pPr>
        <w:spacing w:after="0" w:line="152" w:lineRule="exact"/>
        <w:rPr>
          <w:color w:val="auto"/>
          <w:sz w:val="20"/>
          <w:szCs w:val="20"/>
        </w:rPr>
      </w:pPr>
    </w:p>
    <w:p>
      <w:pPr>
        <w:spacing w:after="0" w:line="354" w:lineRule="exact"/>
        <w:ind w:firstLine="420"/>
        <w:jc w:val="both"/>
        <w:rPr>
          <w:color w:val="auto"/>
          <w:sz w:val="20"/>
          <w:szCs w:val="20"/>
        </w:rPr>
      </w:pPr>
      <w:r>
        <w:rPr>
          <w:rFonts w:ascii="宋体" w:hAnsi="宋体" w:eastAsia="宋体" w:cs="宋体"/>
          <w:color w:val="FF0000"/>
          <w:sz w:val="21"/>
          <w:szCs w:val="21"/>
        </w:rPr>
        <w:t>继承性。在长期实践过程中形成的，会被作为经验和传统继承下来。即使在不同的社会经济发展阶段，同样一种职业因服务对象、服务手段、职业利益、职业责任和义务相对稳定，职业行为的道德要求的核心内容将被继承和发扬，从而形成了被不同社会发展阶段普遍认同的职业道德规范。</w:t>
      </w:r>
    </w:p>
    <w:p>
      <w:pPr>
        <w:spacing w:after="0" w:line="151" w:lineRule="exact"/>
        <w:rPr>
          <w:color w:val="auto"/>
          <w:sz w:val="20"/>
          <w:szCs w:val="20"/>
        </w:rPr>
      </w:pPr>
    </w:p>
    <w:p>
      <w:pPr>
        <w:spacing w:after="0" w:line="318" w:lineRule="exact"/>
        <w:ind w:left="420" w:right="20"/>
        <w:rPr>
          <w:color w:val="auto"/>
          <w:sz w:val="20"/>
          <w:szCs w:val="20"/>
        </w:rPr>
      </w:pPr>
      <w:r>
        <w:rPr>
          <w:rFonts w:ascii="宋体" w:hAnsi="宋体" w:eastAsia="宋体" w:cs="宋体"/>
          <w:color w:val="FF0000"/>
          <w:sz w:val="20"/>
          <w:szCs w:val="20"/>
        </w:rPr>
        <w:t>多样性。不同的行业和不同的职业，有不同的职业道德标准。故本题答案为</w:t>
      </w:r>
      <w:r>
        <w:rPr>
          <w:rFonts w:ascii="Times New Roman" w:hAnsi="Times New Roman" w:eastAsia="Times New Roman" w:cs="Times New Roman"/>
          <w:color w:val="FF0000"/>
          <w:sz w:val="20"/>
          <w:szCs w:val="20"/>
        </w:rPr>
        <w:t xml:space="preserve"> B</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82.</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。解析：职业道德的导向功能是指职业道德具有引导职业活动方向的</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效用。全社会学习黄大年同志爱国敬业精神，体现导向功能。故本题答案选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。解析：事业单位的功能特征有服务性、公益性、知识密集性。其中</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服务性是事业单位最基本、最鲜明的特征，是保障国家政治、经济、文化生活正常进行</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的社会服务支持系统。故本题选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。解析：事业单位人员的工资包括基本工资、绩效工资、津贴补贴。</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。解析：制度规范作为一种带有规范性质的管理手段，具有无差别性</w:t>
      </w:r>
    </w:p>
    <w:p>
      <w:pPr>
        <w:spacing w:after="0" w:line="150"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特点。它不对具体情况和具体人分别对待，在规范约束范围内一律对待，没有变通的余地。因此，事业单位管理制度一经制定，单位内部员工必须无条件遵守，且领导干部与普通员工一视同仁，表明事业单位管理制度具有无差别性的特点。故本题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right="20" w:firstLine="420"/>
        <w:rPr>
          <w:color w:val="auto"/>
          <w:sz w:val="20"/>
          <w:szCs w:val="20"/>
        </w:rPr>
      </w:pPr>
      <w:r>
        <w:rPr>
          <w:rFonts w:ascii="Times New Roman" w:hAnsi="Times New Roman" w:eastAsia="Times New Roman" w:cs="Times New Roman"/>
          <w:color w:val="FF0000"/>
          <w:sz w:val="21"/>
          <w:szCs w:val="21"/>
        </w:rPr>
        <w:t>86.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。解析：鼓励员工展开良性竞争，并提供均等机会和条件，很明显是公平竞争原则。故本题答案选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11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1" w:name="page12"/>
      <w:bookmarkEnd w:id="1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2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。解析：事业单位与工作人员的聘用合同，期限一般不低于</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年。故</w:t>
      </w:r>
    </w:p>
    <w:p>
      <w:pPr>
        <w:spacing w:after="0" w:line="149" w:lineRule="exact"/>
        <w:rPr>
          <w:color w:val="auto"/>
          <w:sz w:val="20"/>
          <w:szCs w:val="20"/>
        </w:rPr>
      </w:pPr>
    </w:p>
    <w:p>
      <w:pPr>
        <w:spacing w:after="0" w:line="342" w:lineRule="exact"/>
        <w:jc w:val="both"/>
        <w:rPr>
          <w:color w:val="auto"/>
          <w:sz w:val="20"/>
          <w:szCs w:val="20"/>
        </w:rPr>
      </w:pP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错误。事业单位与工作人员订立合同不低于</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年的，试用期为</w:t>
      </w:r>
      <w:r>
        <w:rPr>
          <w:rFonts w:ascii="Times New Roman" w:hAnsi="Times New Roman" w:eastAsia="Times New Roman" w:cs="Times New Roman"/>
          <w:color w:val="FF0000"/>
          <w:sz w:val="21"/>
          <w:szCs w:val="21"/>
        </w:rPr>
        <w:t xml:space="preserve"> 12 </w:t>
      </w:r>
      <w:r>
        <w:rPr>
          <w:rFonts w:ascii="宋体" w:hAnsi="宋体" w:eastAsia="宋体" w:cs="宋体"/>
          <w:color w:val="FF0000"/>
          <w:sz w:val="21"/>
          <w:szCs w:val="21"/>
        </w:rPr>
        <w:t>个月，故</w:t>
      </w:r>
      <w:r>
        <w:rPr>
          <w:rFonts w:ascii="Times New Roman" w:hAnsi="Times New Roman" w:eastAsia="Times New Roman" w:cs="Times New Roman"/>
          <w:color w:val="FF0000"/>
          <w:sz w:val="21"/>
          <w:szCs w:val="21"/>
        </w:rPr>
        <w:t xml:space="preserve"> B </w:t>
      </w:r>
      <w:r>
        <w:rPr>
          <w:rFonts w:ascii="宋体" w:hAnsi="宋体" w:eastAsia="宋体" w:cs="宋体"/>
          <w:color w:val="FF0000"/>
          <w:sz w:val="21"/>
          <w:szCs w:val="21"/>
        </w:rPr>
        <w:t>项错误。工作人员连续旷工超过</w:t>
      </w:r>
      <w:r>
        <w:rPr>
          <w:rFonts w:ascii="Times New Roman" w:hAnsi="Times New Roman" w:eastAsia="Times New Roman" w:cs="Times New Roman"/>
          <w:color w:val="FF0000"/>
          <w:sz w:val="21"/>
          <w:szCs w:val="21"/>
        </w:rPr>
        <w:t xml:space="preserve"> 15 </w:t>
      </w:r>
      <w:r>
        <w:rPr>
          <w:rFonts w:ascii="宋体" w:hAnsi="宋体" w:eastAsia="宋体" w:cs="宋体"/>
          <w:color w:val="FF0000"/>
          <w:sz w:val="21"/>
          <w:szCs w:val="21"/>
        </w:rPr>
        <w:t>个工作日，事业单位可以解除聘用合同。故</w:t>
      </w:r>
      <w:r>
        <w:rPr>
          <w:rFonts w:ascii="Times New Roman" w:hAnsi="Times New Roman" w:eastAsia="Times New Roman" w:cs="Times New Roman"/>
          <w:color w:val="FF0000"/>
          <w:sz w:val="21"/>
          <w:szCs w:val="21"/>
        </w:rPr>
        <w:t xml:space="preserve"> D </w:t>
      </w:r>
      <w:r>
        <w:rPr>
          <w:rFonts w:ascii="宋体" w:hAnsi="宋体" w:eastAsia="宋体" w:cs="宋体"/>
          <w:color w:val="FF0000"/>
          <w:sz w:val="21"/>
          <w:szCs w:val="21"/>
        </w:rPr>
        <w:t>项错误。事业单位人员提前</w:t>
      </w:r>
      <w:r>
        <w:rPr>
          <w:rFonts w:ascii="Times New Roman" w:hAnsi="Times New Roman" w:eastAsia="Times New Roman" w:cs="Times New Roman"/>
          <w:color w:val="FF0000"/>
          <w:sz w:val="21"/>
          <w:szCs w:val="21"/>
        </w:rPr>
        <w:t xml:space="preserve"> 30 </w:t>
      </w:r>
      <w:r>
        <w:rPr>
          <w:rFonts w:ascii="宋体" w:hAnsi="宋体" w:eastAsia="宋体" w:cs="宋体"/>
          <w:color w:val="FF0000"/>
          <w:sz w:val="21"/>
          <w:szCs w:val="21"/>
        </w:rPr>
        <w:t>日书面通知用人单位，可以解除聘用合同。故本题答案为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。解析：道教创始人为老子，本姓李名耳字伯阳，楚国人，是春秋末</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期著名的大思想家，教育家，著有《道德经》，这是一个常识题，道德经是老子所著。</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89.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。解析：《清明河上图》这幅画描绘的是北宋汴京（今开封）清明时节的繁荣景象，是汴京当年繁荣的见证，也是北宋城市经济情况的写照。故本题答案选</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152" w:lineRule="exact"/>
        <w:rPr>
          <w:color w:val="auto"/>
          <w:sz w:val="20"/>
          <w:szCs w:val="20"/>
        </w:rPr>
      </w:pPr>
    </w:p>
    <w:p>
      <w:pPr>
        <w:spacing w:after="0" w:line="317" w:lineRule="exact"/>
        <w:ind w:firstLine="420"/>
        <w:rPr>
          <w:color w:val="auto"/>
          <w:sz w:val="20"/>
          <w:szCs w:val="20"/>
        </w:rPr>
      </w:pPr>
      <w:r>
        <w:rPr>
          <w:rFonts w:ascii="Times New Roman" w:hAnsi="Times New Roman" w:eastAsia="Times New Roman" w:cs="Times New Roman"/>
          <w:color w:val="FF0000"/>
          <w:sz w:val="21"/>
          <w:szCs w:val="21"/>
        </w:rPr>
        <w:t>90.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。解析：清明节又叫踏青节、扫坟节、冥节，在仲春与暮春之交，也就是冬至后的第</w:t>
      </w:r>
      <w:r>
        <w:rPr>
          <w:rFonts w:ascii="Times New Roman" w:hAnsi="Times New Roman" w:eastAsia="Times New Roman" w:cs="Times New Roman"/>
          <w:color w:val="FF0000"/>
          <w:sz w:val="21"/>
          <w:szCs w:val="21"/>
        </w:rPr>
        <w:t xml:space="preserve"> 108 </w:t>
      </w:r>
      <w:r>
        <w:rPr>
          <w:rFonts w:ascii="宋体" w:hAnsi="宋体" w:eastAsia="宋体" w:cs="宋体"/>
          <w:color w:val="FF0000"/>
          <w:sz w:val="21"/>
          <w:szCs w:val="21"/>
        </w:rPr>
        <w:t>天，是中国传统节日，也是最重要的祭祀节日之一，是祭祖和扫墓</w:t>
      </w:r>
    </w:p>
    <w:p>
      <w:pPr>
        <w:spacing w:after="0" w:line="153" w:lineRule="exact"/>
        <w:rPr>
          <w:color w:val="auto"/>
          <w:sz w:val="20"/>
          <w:szCs w:val="20"/>
        </w:rPr>
      </w:pPr>
    </w:p>
    <w:p>
      <w:pPr>
        <w:spacing w:after="0" w:line="317" w:lineRule="exact"/>
        <w:rPr>
          <w:color w:val="auto"/>
          <w:sz w:val="20"/>
          <w:szCs w:val="20"/>
        </w:rPr>
      </w:pPr>
      <w:r>
        <w:rPr>
          <w:rFonts w:ascii="宋体" w:hAnsi="宋体" w:eastAsia="宋体" w:cs="宋体"/>
          <w:color w:val="FF0000"/>
          <w:sz w:val="21"/>
          <w:szCs w:val="21"/>
        </w:rPr>
        <w:t>的日子。中秋节，又称月夕、秋节、仲秋节、八月节、八月会、追月节、玩月节、拜月节、女儿节或团圆节。故本题答案为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。解析：胯下之辱说的是韩信，没有樊哙。故本题答案为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right="20" w:firstLine="420"/>
        <w:rPr>
          <w:color w:val="auto"/>
          <w:sz w:val="20"/>
          <w:szCs w:val="20"/>
        </w:rPr>
      </w:pPr>
      <w:r>
        <w:rPr>
          <w:rFonts w:ascii="Times New Roman" w:hAnsi="Times New Roman" w:eastAsia="Times New Roman" w:cs="Times New Roman"/>
          <w:color w:val="FF0000"/>
          <w:sz w:val="21"/>
          <w:szCs w:val="21"/>
        </w:rPr>
        <w:t>92.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。解析：形容做什么事都认真，连最细微的地方也不马虎。苟：敷衍了事，马马虎虎。丝：计量单位。故本题选择选项</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right="20" w:firstLine="420"/>
        <w:rPr>
          <w:color w:val="auto"/>
          <w:sz w:val="20"/>
          <w:szCs w:val="20"/>
        </w:rPr>
      </w:pPr>
      <w:r>
        <w:rPr>
          <w:rFonts w:ascii="Times New Roman" w:hAnsi="Times New Roman" w:eastAsia="Times New Roman" w:cs="Times New Roman"/>
          <w:color w:val="FF0000"/>
          <w:sz w:val="21"/>
          <w:szCs w:val="21"/>
        </w:rPr>
        <w:t>93.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。解析：游遍名山日月长，结庐归占水云乡。描写的山川美景，并没有表达爱国情感。故本题答案为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MS PGothic" w:hAnsi="MS PGothic" w:eastAsia="MS PGothic" w:cs="MS PGothic"/>
          <w:color w:val="FF0000"/>
          <w:sz w:val="21"/>
          <w:szCs w:val="21"/>
        </w:rPr>
        <w:t>①</w:t>
      </w:r>
      <w:r>
        <w:rPr>
          <w:rFonts w:ascii="宋体" w:hAnsi="宋体" w:eastAsia="宋体" w:cs="宋体"/>
          <w:color w:val="FF0000"/>
          <w:sz w:val="21"/>
          <w:szCs w:val="21"/>
        </w:rPr>
        <w:t>是孟浩然的《晚泊浔阳望庐山》写的是今江西省九江市。</w:t>
      </w:r>
    </w:p>
    <w:p>
      <w:pPr>
        <w:spacing w:after="0" w:line="149" w:lineRule="exact"/>
        <w:rPr>
          <w:color w:val="auto"/>
          <w:sz w:val="20"/>
          <w:szCs w:val="20"/>
        </w:rPr>
      </w:pPr>
    </w:p>
    <w:p>
      <w:pPr>
        <w:spacing w:after="0" w:line="240" w:lineRule="exact"/>
        <w:rPr>
          <w:color w:val="auto"/>
          <w:sz w:val="20"/>
          <w:szCs w:val="20"/>
        </w:rPr>
      </w:pPr>
      <w:r>
        <w:rPr>
          <w:rFonts w:ascii="MS PGothic" w:hAnsi="MS PGothic" w:eastAsia="MS PGothic" w:cs="MS PGothic"/>
          <w:color w:val="FF0000"/>
          <w:sz w:val="21"/>
          <w:szCs w:val="21"/>
        </w:rPr>
        <w:t>②</w:t>
      </w:r>
      <w:r>
        <w:rPr>
          <w:rFonts w:ascii="宋体" w:hAnsi="宋体" w:eastAsia="宋体" w:cs="宋体"/>
          <w:color w:val="FF0000"/>
          <w:sz w:val="21"/>
          <w:szCs w:val="21"/>
        </w:rPr>
        <w:t>是李白的《下寻阳城泛彭蠡，寄黄判官》，写的也是江西省。</w:t>
      </w:r>
      <w:r>
        <w:rPr>
          <w:rFonts w:ascii="MS PGothic" w:hAnsi="MS PGothic" w:eastAsia="MS PGothic" w:cs="MS PGothic"/>
          <w:color w:val="FF0000"/>
          <w:sz w:val="21"/>
          <w:szCs w:val="21"/>
        </w:rPr>
        <w:t>③</w:t>
      </w:r>
      <w:r>
        <w:rPr>
          <w:rFonts w:ascii="宋体" w:hAnsi="宋体" w:eastAsia="宋体" w:cs="宋体"/>
          <w:color w:val="FF0000"/>
          <w:sz w:val="21"/>
          <w:szCs w:val="21"/>
        </w:rPr>
        <w:t>这句诗出自唐代伟大</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诗人李白创作的《独坐敬亭山》，属于安徽省宣城市。故本题正确答案为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right="20" w:firstLine="420"/>
        <w:rPr>
          <w:color w:val="auto"/>
          <w:sz w:val="20"/>
          <w:szCs w:val="20"/>
        </w:rPr>
      </w:pPr>
      <w:r>
        <w:rPr>
          <w:rFonts w:ascii="Times New Roman" w:hAnsi="Times New Roman" w:eastAsia="Times New Roman" w:cs="Times New Roman"/>
          <w:color w:val="FF0000"/>
          <w:sz w:val="21"/>
          <w:szCs w:val="21"/>
        </w:rPr>
        <w:t>95.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。解析：《周易》曰：天行健，君子以自强不息；地势坤，君子以厚德载物。故本题答案为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96.</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。解析：李白（</w:t>
      </w:r>
      <w:r>
        <w:rPr>
          <w:rFonts w:ascii="Times New Roman" w:hAnsi="Times New Roman" w:eastAsia="Times New Roman" w:cs="Times New Roman"/>
          <w:color w:val="FF0000"/>
          <w:sz w:val="20"/>
          <w:szCs w:val="20"/>
        </w:rPr>
        <w:t>701</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 xml:space="preserve">762 </w:t>
      </w:r>
      <w:r>
        <w:rPr>
          <w:rFonts w:ascii="宋体" w:hAnsi="宋体" w:eastAsia="宋体" w:cs="宋体"/>
          <w:color w:val="FF0000"/>
          <w:sz w:val="20"/>
          <w:szCs w:val="20"/>
        </w:rPr>
        <w:t>年），字太白，号青莲居士，又号</w:t>
      </w:r>
      <w:r>
        <w:rPr>
          <w:rFonts w:ascii="Arial" w:hAnsi="Arial" w:eastAsia="Arial" w:cs="Arial"/>
          <w:color w:val="FF0000"/>
          <w:sz w:val="20"/>
          <w:szCs w:val="20"/>
        </w:rPr>
        <w:t>“</w:t>
      </w:r>
      <w:r>
        <w:rPr>
          <w:rFonts w:ascii="宋体" w:hAnsi="宋体" w:eastAsia="宋体" w:cs="宋体"/>
          <w:color w:val="FF0000"/>
          <w:sz w:val="20"/>
          <w:szCs w:val="20"/>
        </w:rPr>
        <w:t>谪仙人</w:t>
      </w:r>
      <w:r>
        <w:rPr>
          <w:rFonts w:ascii="Arial" w:hAnsi="Arial" w:eastAsia="Arial" w:cs="Arial"/>
          <w:color w:val="FF0000"/>
          <w:sz w:val="20"/>
          <w:szCs w:val="20"/>
        </w:rPr>
        <w:t>”</w:t>
      </w:r>
      <w:r>
        <w:rPr>
          <w:rFonts w:ascii="宋体" w:hAnsi="宋体" w:eastAsia="宋体" w:cs="宋体"/>
          <w:color w:val="FF0000"/>
          <w:sz w:val="20"/>
          <w:szCs w:val="20"/>
        </w:rPr>
        <w:t>，</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是唐代伟大的浪漫主义诗人，被后人誉为</w:t>
      </w:r>
      <w:r>
        <w:rPr>
          <w:rFonts w:ascii="Arial" w:hAnsi="Arial" w:eastAsia="Arial" w:cs="Arial"/>
          <w:color w:val="FF0000"/>
          <w:sz w:val="21"/>
          <w:szCs w:val="21"/>
        </w:rPr>
        <w:t>“</w:t>
      </w:r>
      <w:r>
        <w:rPr>
          <w:rFonts w:ascii="宋体" w:hAnsi="宋体" w:eastAsia="宋体" w:cs="宋体"/>
          <w:color w:val="FF0000"/>
          <w:sz w:val="21"/>
          <w:szCs w:val="21"/>
        </w:rPr>
        <w:t>诗仙</w:t>
      </w:r>
      <w:r>
        <w:rPr>
          <w:rFonts w:ascii="Arial" w:hAnsi="Arial" w:eastAsia="Arial" w:cs="Arial"/>
          <w:color w:val="FF0000"/>
          <w:sz w:val="21"/>
          <w:szCs w:val="21"/>
        </w:rPr>
        <w:t>”</w:t>
      </w:r>
      <w:r>
        <w:rPr>
          <w:rFonts w:ascii="宋体" w:hAnsi="宋体" w:eastAsia="宋体" w:cs="宋体"/>
          <w:color w:val="FF0000"/>
          <w:sz w:val="21"/>
          <w:szCs w:val="21"/>
        </w:rPr>
        <w:t>。故本题选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w:t>
      </w:r>
    </w:p>
    <w:p>
      <w:pPr>
        <w:spacing w:after="0" w:line="151"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97.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文起八代之衰</w:t>
      </w:r>
      <w:r>
        <w:rPr>
          <w:rFonts w:ascii="Arial" w:hAnsi="Arial" w:eastAsia="Arial" w:cs="Arial"/>
          <w:color w:val="FF0000"/>
          <w:sz w:val="21"/>
          <w:szCs w:val="21"/>
        </w:rPr>
        <w:t>”</w:t>
      </w:r>
      <w:r>
        <w:rPr>
          <w:rFonts w:ascii="宋体" w:hAnsi="宋体" w:eastAsia="宋体" w:cs="宋体"/>
          <w:color w:val="FF0000"/>
          <w:sz w:val="21"/>
          <w:szCs w:val="21"/>
        </w:rPr>
        <w:t>，这句话是苏轼在《潮州韩文公庙碑》中对韩愈的赞誉，赞扬他发起古文运动，重振文风的历史勋绩。</w:t>
      </w:r>
      <w:r>
        <w:rPr>
          <w:rFonts w:ascii="Arial" w:hAnsi="Arial" w:eastAsia="Arial" w:cs="Arial"/>
          <w:color w:val="FF0000"/>
          <w:sz w:val="21"/>
          <w:szCs w:val="21"/>
        </w:rPr>
        <w:t>“</w:t>
      </w:r>
      <w:r>
        <w:rPr>
          <w:rFonts w:ascii="宋体" w:hAnsi="宋体" w:eastAsia="宋体" w:cs="宋体"/>
          <w:color w:val="FF0000"/>
          <w:sz w:val="21"/>
          <w:szCs w:val="21"/>
        </w:rPr>
        <w:t>八代</w:t>
      </w:r>
      <w:r>
        <w:rPr>
          <w:rFonts w:ascii="Arial" w:hAnsi="Arial" w:eastAsia="Arial" w:cs="Arial"/>
          <w:color w:val="FF0000"/>
          <w:sz w:val="21"/>
          <w:szCs w:val="21"/>
        </w:rPr>
        <w:t>”</w:t>
      </w:r>
      <w:r>
        <w:rPr>
          <w:rFonts w:ascii="宋体" w:hAnsi="宋体" w:eastAsia="宋体" w:cs="宋体"/>
          <w:color w:val="FF0000"/>
          <w:sz w:val="21"/>
          <w:szCs w:val="21"/>
        </w:rPr>
        <w:t>指的是东汉、魏、晋、宋、齐、梁、陈、隋，这几个朝代正是骈文由形成到鼎盛的时代。故本题正确答案</w:t>
      </w:r>
    </w:p>
    <w:p>
      <w:pPr>
        <w:spacing w:after="0" w:line="136" w:lineRule="exact"/>
        <w:rPr>
          <w:color w:val="auto"/>
          <w:sz w:val="20"/>
          <w:szCs w:val="20"/>
        </w:rPr>
      </w:pPr>
    </w:p>
    <w:p>
      <w:pPr>
        <w:numPr>
          <w:ilvl w:val="0"/>
          <w:numId w:val="7"/>
        </w:numPr>
        <w:tabs>
          <w:tab w:val="left" w:pos="280"/>
        </w:tabs>
        <w:spacing w:after="0" w:line="256" w:lineRule="exact"/>
        <w:ind w:left="280" w:hanging="272"/>
        <w:rPr>
          <w:rFonts w:ascii="宋体" w:hAnsi="宋体" w:eastAsia="宋体" w:cs="宋体"/>
          <w:color w:val="FF0000"/>
          <w:sz w:val="21"/>
          <w:szCs w:val="21"/>
        </w:rPr>
      </w:pP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numPr>
          <w:ilvl w:val="0"/>
          <w:numId w:val="8"/>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12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12" w:name="page13"/>
      <w:bookmarkEnd w:id="12"/>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0" name="Shape 20"/>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0"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HQTXVlgEAAE0DAAAOAAAAZHJzL2Uyb0RvYy54bWytU02P0zAQvSPt&#10;f7B83yabQruK6u5hV+WCoBLwA1zHbiz5SzOmaf89Y7d0u8AJ4cPE8+Hnec+T1dPRO3bQgDYGwR9m&#10;LWc6qDjYsBf8+7fN/SNnmGUYpItBC37SyJ/Wd+9WU+p1F8foBg2MQAL2UxJ8zDn1TYNq1F7iLCYd&#10;KGkieJnJhX0zgJwI3buma9tFM0UYEkSlESn6ck7ydcU3Rqv8xRjUmTnBqbdcLVS7K7ZZr2S/B5lG&#10;qy5tyH/owksb6NIr1IvMkv0A+weUtwoiRpNnKvomGmOVrhyIzUP7G5uvo0y6ciFxMF1lwv8Hqz4f&#10;tsDsIHhH8gTp6Y3qtYx8EmdK2FPNc9jCxcO0hcL0aMCXL3Fgxyro6SqoPmamKDhfdt18ScCKcu+X&#10;i3mBbF7PJsD8UUfPykZwZ0OhK3t5+IT5XPqrpIQxOjtsrHPVgf3u2QE7SHraTV0X9DdlLrBJ8MX8&#10;Q1uR3+TwFqKt628Q3maaUWe94I+3RS4QmSLQWZKy28XhVJWqcXqzSvcyX2Uobv16+vUvW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MdBNdW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55" w:lineRule="exact"/>
        <w:ind w:right="100" w:firstLine="420"/>
        <w:jc w:val="both"/>
        <w:rPr>
          <w:color w:val="auto"/>
          <w:sz w:val="20"/>
          <w:szCs w:val="20"/>
        </w:rPr>
      </w:pPr>
      <w:r>
        <w:rPr>
          <w:rFonts w:ascii="Times New Roman" w:hAnsi="Times New Roman" w:eastAsia="Times New Roman" w:cs="Times New Roman"/>
          <w:color w:val="FF0000"/>
          <w:sz w:val="21"/>
          <w:szCs w:val="21"/>
        </w:rPr>
        <w:t>98.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。解析：《青玉案</w:t>
      </w:r>
      <w:r>
        <w:rPr>
          <w:rFonts w:ascii="Arial" w:hAnsi="Arial" w:eastAsia="Arial" w:cs="Arial"/>
          <w:color w:val="FF0000"/>
          <w:sz w:val="21"/>
          <w:szCs w:val="21"/>
        </w:rPr>
        <w:t>·</w:t>
      </w:r>
      <w:r>
        <w:rPr>
          <w:rFonts w:ascii="宋体" w:hAnsi="宋体" w:eastAsia="宋体" w:cs="宋体"/>
          <w:color w:val="FF0000"/>
          <w:sz w:val="21"/>
          <w:szCs w:val="21"/>
        </w:rPr>
        <w:t>元夕》为宋代词人辛弃疾的作品。此词从极力渲染元宵节绚丽多彩的热闹场面入手，反衬出一个孤高淡泊、超群拔俗、不同于金翠脂粉的女性形象，寄托着作者政治失意后不愿与世俗同流合污的孤高品格。元夕，就是元宵节。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1"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99.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。解析：古代的</w:t>
      </w:r>
      <w:r>
        <w:rPr>
          <w:rFonts w:ascii="Arial" w:hAnsi="Arial" w:eastAsia="Arial" w:cs="Arial"/>
          <w:color w:val="FF0000"/>
          <w:sz w:val="21"/>
          <w:szCs w:val="21"/>
        </w:rPr>
        <w:t>“</w:t>
      </w:r>
      <w:r>
        <w:rPr>
          <w:rFonts w:ascii="宋体" w:hAnsi="宋体" w:eastAsia="宋体" w:cs="宋体"/>
          <w:color w:val="FF0000"/>
          <w:sz w:val="21"/>
          <w:szCs w:val="21"/>
        </w:rPr>
        <w:t>六艺</w:t>
      </w:r>
      <w:r>
        <w:rPr>
          <w:rFonts w:ascii="Arial" w:hAnsi="Arial" w:eastAsia="Arial" w:cs="Arial"/>
          <w:color w:val="FF0000"/>
          <w:sz w:val="21"/>
          <w:szCs w:val="21"/>
        </w:rPr>
        <w:t>”</w:t>
      </w:r>
      <w:r>
        <w:rPr>
          <w:rFonts w:ascii="宋体" w:hAnsi="宋体" w:eastAsia="宋体" w:cs="宋体"/>
          <w:color w:val="FF0000"/>
          <w:sz w:val="21"/>
          <w:szCs w:val="21"/>
        </w:rPr>
        <w:t>指的是</w:t>
      </w:r>
      <w:r>
        <w:rPr>
          <w:rFonts w:ascii="Arial" w:hAnsi="Arial" w:eastAsia="Arial" w:cs="Arial"/>
          <w:color w:val="FF0000"/>
          <w:sz w:val="21"/>
          <w:szCs w:val="21"/>
        </w:rPr>
        <w:t>“</w:t>
      </w:r>
      <w:r>
        <w:rPr>
          <w:rFonts w:ascii="宋体" w:hAnsi="宋体" w:eastAsia="宋体" w:cs="宋体"/>
          <w:color w:val="FF0000"/>
          <w:sz w:val="21"/>
          <w:szCs w:val="21"/>
        </w:rPr>
        <w:t>礼、乐、射、御、书、数</w:t>
      </w:r>
      <w:r>
        <w:rPr>
          <w:rFonts w:ascii="Arial" w:hAnsi="Arial" w:eastAsia="Arial" w:cs="Arial"/>
          <w:color w:val="FF0000"/>
          <w:sz w:val="21"/>
          <w:szCs w:val="21"/>
        </w:rPr>
        <w:t>”</w:t>
      </w:r>
      <w:r>
        <w:rPr>
          <w:rFonts w:ascii="宋体" w:hAnsi="宋体" w:eastAsia="宋体" w:cs="宋体"/>
          <w:color w:val="FF0000"/>
          <w:sz w:val="21"/>
          <w:szCs w:val="21"/>
        </w:rPr>
        <w:t>即礼法、音乐、射箭、驾车、书法、数学。故本题选择选项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55" w:lineRule="exact"/>
        <w:ind w:right="100" w:firstLine="420"/>
        <w:jc w:val="both"/>
        <w:rPr>
          <w:color w:val="auto"/>
          <w:sz w:val="20"/>
          <w:szCs w:val="20"/>
        </w:rPr>
      </w:pPr>
      <w:r>
        <w:rPr>
          <w:rFonts w:ascii="Times New Roman" w:hAnsi="Times New Roman" w:eastAsia="Times New Roman" w:cs="Times New Roman"/>
          <w:color w:val="FF0000"/>
          <w:sz w:val="21"/>
          <w:szCs w:val="21"/>
        </w:rPr>
        <w:t>100.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秦汉时期思想家也从富国强兵、保证国家财政收入和为战争提供所需物资及兵源的角度，提出把发展农业放在经济工作首位。同时，还提出加强农业就必须抑制民间工商业，以保证农业所需劳动力的供给和提高农民生产积极性。故本题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101.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。解析：中共党史的原话，中国共产党成立于</w:t>
      </w:r>
      <w:r>
        <w:rPr>
          <w:rFonts w:ascii="Times New Roman" w:hAnsi="Times New Roman" w:eastAsia="Times New Roman" w:cs="Times New Roman"/>
          <w:color w:val="FF0000"/>
          <w:sz w:val="21"/>
          <w:szCs w:val="21"/>
        </w:rPr>
        <w:t xml:space="preserve"> 1921 </w:t>
      </w:r>
      <w:r>
        <w:rPr>
          <w:rFonts w:ascii="宋体" w:hAnsi="宋体" w:eastAsia="宋体" w:cs="宋体"/>
          <w:color w:val="FF0000"/>
          <w:sz w:val="21"/>
          <w:szCs w:val="21"/>
        </w:rPr>
        <w:t>年，是马克思列</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宁主义与中国工人运动相结合的产物。故本题答案为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102.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。解析：《史记》是我国第一部纪传体通史，作者司马迁（公元前</w:t>
      </w:r>
    </w:p>
    <w:p>
      <w:pPr>
        <w:spacing w:after="0" w:line="149" w:lineRule="exact"/>
        <w:rPr>
          <w:color w:val="auto"/>
          <w:sz w:val="20"/>
          <w:szCs w:val="20"/>
        </w:rPr>
      </w:pPr>
    </w:p>
    <w:p>
      <w:pPr>
        <w:spacing w:after="0" w:line="354" w:lineRule="exact"/>
        <w:ind w:right="100"/>
        <w:jc w:val="both"/>
        <w:rPr>
          <w:color w:val="auto"/>
          <w:sz w:val="20"/>
          <w:szCs w:val="20"/>
        </w:rPr>
      </w:pPr>
      <w:r>
        <w:rPr>
          <w:rFonts w:ascii="Times New Roman" w:hAnsi="Times New Roman" w:eastAsia="Times New Roman" w:cs="Times New Roman"/>
          <w:color w:val="FF0000"/>
          <w:sz w:val="21"/>
          <w:szCs w:val="21"/>
        </w:rPr>
        <w:t>145</w:t>
      </w:r>
      <w:r>
        <w:rPr>
          <w:rFonts w:ascii="Arial" w:hAnsi="Arial" w:eastAsia="Arial" w:cs="Arial"/>
          <w:color w:val="FF0000"/>
          <w:sz w:val="21"/>
          <w:szCs w:val="21"/>
        </w:rPr>
        <w:t>—</w:t>
      </w:r>
      <w:r>
        <w:rPr>
          <w:rFonts w:ascii="宋体" w:hAnsi="宋体" w:eastAsia="宋体" w:cs="宋体"/>
          <w:color w:val="FF0000"/>
          <w:sz w:val="21"/>
          <w:szCs w:val="21"/>
        </w:rPr>
        <w:t>公元前</w:t>
      </w:r>
      <w:r>
        <w:rPr>
          <w:rFonts w:ascii="Times New Roman" w:hAnsi="Times New Roman" w:eastAsia="Times New Roman" w:cs="Times New Roman"/>
          <w:color w:val="FF0000"/>
          <w:sz w:val="21"/>
          <w:szCs w:val="21"/>
        </w:rPr>
        <w:t xml:space="preserve"> 90 </w:t>
      </w:r>
      <w:r>
        <w:rPr>
          <w:rFonts w:ascii="宋体" w:hAnsi="宋体" w:eastAsia="宋体" w:cs="宋体"/>
          <w:color w:val="FF0000"/>
          <w:sz w:val="21"/>
          <w:szCs w:val="21"/>
        </w:rPr>
        <w:t>年），我国西汉伟大的史学家、文学家、思想家。《史记》上起黄帝，下迄汉武帝太初年间，总结了我国古代</w:t>
      </w:r>
      <w:r>
        <w:rPr>
          <w:rFonts w:ascii="Times New Roman" w:hAnsi="Times New Roman" w:eastAsia="Times New Roman" w:cs="Times New Roman"/>
          <w:color w:val="FF0000"/>
          <w:sz w:val="21"/>
          <w:szCs w:val="21"/>
        </w:rPr>
        <w:t xml:space="preserve"> 3000 </w:t>
      </w:r>
      <w:r>
        <w:rPr>
          <w:rFonts w:ascii="宋体" w:hAnsi="宋体" w:eastAsia="宋体" w:cs="宋体"/>
          <w:color w:val="FF0000"/>
          <w:sz w:val="21"/>
          <w:szCs w:val="21"/>
        </w:rPr>
        <w:t>年间的政治、经济、文化各方面的历史，被称为我国第一部</w:t>
      </w:r>
      <w:r>
        <w:rPr>
          <w:rFonts w:ascii="Arial" w:hAnsi="Arial" w:eastAsia="Arial" w:cs="Arial"/>
          <w:color w:val="FF0000"/>
          <w:sz w:val="21"/>
          <w:szCs w:val="21"/>
        </w:rPr>
        <w:t>“</w:t>
      </w:r>
      <w:r>
        <w:rPr>
          <w:rFonts w:ascii="宋体" w:hAnsi="宋体" w:eastAsia="宋体" w:cs="宋体"/>
          <w:color w:val="FF0000"/>
          <w:sz w:val="21"/>
          <w:szCs w:val="21"/>
        </w:rPr>
        <w:t>正史</w:t>
      </w:r>
      <w:r>
        <w:rPr>
          <w:rFonts w:ascii="Arial" w:hAnsi="Arial" w:eastAsia="Arial" w:cs="Arial"/>
          <w:color w:val="FF0000"/>
          <w:sz w:val="21"/>
          <w:szCs w:val="21"/>
        </w:rPr>
        <w:t>”</w:t>
      </w:r>
      <w:r>
        <w:rPr>
          <w:rFonts w:ascii="宋体" w:hAnsi="宋体" w:eastAsia="宋体" w:cs="宋体"/>
          <w:color w:val="FF0000"/>
          <w:sz w:val="21"/>
          <w:szCs w:val="21"/>
        </w:rPr>
        <w:t>，在史学、文学、哲学上取得了极高的成就，被鲁迅称为</w:t>
      </w:r>
      <w:r>
        <w:rPr>
          <w:rFonts w:ascii="Arial" w:hAnsi="Arial" w:eastAsia="Arial" w:cs="Arial"/>
          <w:color w:val="FF0000"/>
          <w:sz w:val="21"/>
          <w:szCs w:val="21"/>
        </w:rPr>
        <w:t>“</w:t>
      </w:r>
      <w:r>
        <w:rPr>
          <w:rFonts w:ascii="宋体" w:hAnsi="宋体" w:eastAsia="宋体" w:cs="宋体"/>
          <w:color w:val="FF0000"/>
          <w:sz w:val="21"/>
          <w:szCs w:val="21"/>
        </w:rPr>
        <w:t>史家之绝唱，无韵之离骚</w:t>
      </w:r>
      <w:r>
        <w:rPr>
          <w:rFonts w:ascii="Arial" w:hAnsi="Arial" w:eastAsia="Arial" w:cs="Arial"/>
          <w:color w:val="FF0000"/>
          <w:sz w:val="21"/>
          <w:szCs w:val="21"/>
        </w:rPr>
        <w:t>”</w:t>
      </w:r>
      <w:r>
        <w:rPr>
          <w:rFonts w:ascii="宋体" w:hAnsi="宋体" w:eastAsia="宋体" w:cs="宋体"/>
          <w:color w:val="FF0000"/>
          <w:sz w:val="21"/>
          <w:szCs w:val="21"/>
        </w:rPr>
        <w:t>。故本题选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w:t>
      </w:r>
    </w:p>
    <w:p>
      <w:pPr>
        <w:spacing w:after="0" w:line="154"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103.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先天下之忧而忧，后天下之乐而乐</w:t>
      </w:r>
      <w:r>
        <w:rPr>
          <w:rFonts w:ascii="Arial" w:hAnsi="Arial" w:eastAsia="Arial" w:cs="Arial"/>
          <w:color w:val="FF0000"/>
          <w:sz w:val="21"/>
          <w:szCs w:val="21"/>
        </w:rPr>
        <w:t>”</w:t>
      </w:r>
      <w:r>
        <w:rPr>
          <w:rFonts w:ascii="宋体" w:hAnsi="宋体" w:eastAsia="宋体" w:cs="宋体"/>
          <w:color w:val="FF0000"/>
          <w:sz w:val="21"/>
          <w:szCs w:val="21"/>
        </w:rPr>
        <w:t>出自范仲淹的《岳阳楼记》，从中可以看到作者把国家、民族的利益摆在首位，为祖国的前途、命运分愁担忧，为天底下的人民幸福出力，表现出作者远大的政治抱负和博大的胸襟。故本题选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104.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。解析：《兰亭序》被誉为是</w:t>
      </w:r>
      <w:r>
        <w:rPr>
          <w:rFonts w:ascii="Arial" w:hAnsi="Arial" w:eastAsia="Arial" w:cs="Arial"/>
          <w:color w:val="FF0000"/>
          <w:sz w:val="21"/>
          <w:szCs w:val="21"/>
        </w:rPr>
        <w:t>“</w:t>
      </w:r>
      <w:r>
        <w:rPr>
          <w:rFonts w:ascii="宋体" w:hAnsi="宋体" w:eastAsia="宋体" w:cs="宋体"/>
          <w:color w:val="FF0000"/>
          <w:sz w:val="21"/>
          <w:szCs w:val="21"/>
        </w:rPr>
        <w:t>天下第一行书</w:t>
      </w:r>
      <w:r>
        <w:rPr>
          <w:rFonts w:ascii="Arial" w:hAnsi="Arial" w:eastAsia="Arial" w:cs="Arial"/>
          <w:color w:val="FF0000"/>
          <w:sz w:val="21"/>
          <w:szCs w:val="21"/>
        </w:rPr>
        <w:t>”</w:t>
      </w: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105.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1981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6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6 </w:t>
      </w:r>
      <w:r>
        <w:rPr>
          <w:rFonts w:ascii="宋体" w:hAnsi="宋体" w:eastAsia="宋体" w:cs="宋体"/>
          <w:color w:val="FF0000"/>
          <w:sz w:val="21"/>
          <w:szCs w:val="21"/>
        </w:rPr>
        <w:t>日，国家科委、农委在北京联合召开授奖大会，授予全国籼型杂交水稻科研协作组袁隆平等人特等发明奖。这是新中国成立以来国家颁发的第一个特等发明奖。故本题答案为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106.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。解析：明日：指重阳节后；黄花：菊花。原指重阳节过后逐渐萎谢</w:t>
      </w:r>
    </w:p>
    <w:p>
      <w:pPr>
        <w:spacing w:after="0" w:line="150"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的菊花，比喻过时或无意义的事物，后多比喻已失去新闻价值的报道或已失去应时作用</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的事物。故本题答案选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49"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107.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。解析：春秋时期诸侯自称寡人，但楚王多自称</w:t>
      </w:r>
      <w:r>
        <w:rPr>
          <w:rFonts w:ascii="Arial" w:hAnsi="Arial" w:eastAsia="Arial" w:cs="Arial"/>
          <w:color w:val="FF0000"/>
          <w:sz w:val="21"/>
          <w:szCs w:val="21"/>
        </w:rPr>
        <w:t>“</w:t>
      </w:r>
      <w:r>
        <w:rPr>
          <w:rFonts w:ascii="宋体" w:hAnsi="宋体" w:eastAsia="宋体" w:cs="宋体"/>
          <w:color w:val="FF0000"/>
          <w:sz w:val="21"/>
          <w:szCs w:val="21"/>
        </w:rPr>
        <w:t>不谷</w:t>
      </w:r>
      <w:r>
        <w:rPr>
          <w:rFonts w:ascii="Arial" w:hAnsi="Arial" w:eastAsia="Arial" w:cs="Arial"/>
          <w:color w:val="FF0000"/>
          <w:sz w:val="21"/>
          <w:szCs w:val="21"/>
        </w:rPr>
        <w:t>”</w:t>
      </w:r>
      <w:r>
        <w:rPr>
          <w:rFonts w:ascii="宋体" w:hAnsi="宋体" w:eastAsia="宋体" w:cs="宋体"/>
          <w:color w:val="FF0000"/>
          <w:sz w:val="21"/>
          <w:szCs w:val="21"/>
        </w:rPr>
        <w:t>。而较弱的诸侯自称</w:t>
      </w:r>
      <w:r>
        <w:rPr>
          <w:rFonts w:ascii="Arial" w:hAnsi="Arial" w:eastAsia="Arial" w:cs="Arial"/>
          <w:color w:val="FF0000"/>
          <w:sz w:val="21"/>
          <w:szCs w:val="21"/>
        </w:rPr>
        <w:t>“</w:t>
      </w:r>
      <w:r>
        <w:rPr>
          <w:rFonts w:ascii="宋体" w:hAnsi="宋体" w:eastAsia="宋体" w:cs="宋体"/>
          <w:color w:val="FF0000"/>
          <w:sz w:val="21"/>
          <w:szCs w:val="21"/>
        </w:rPr>
        <w:t>孤</w:t>
      </w:r>
      <w:r>
        <w:rPr>
          <w:rFonts w:ascii="Arial" w:hAnsi="Arial" w:eastAsia="Arial" w:cs="Arial"/>
          <w:color w:val="FF0000"/>
          <w:sz w:val="21"/>
          <w:szCs w:val="21"/>
        </w:rPr>
        <w:t>”</w:t>
      </w:r>
      <w:r>
        <w:rPr>
          <w:rFonts w:ascii="宋体" w:hAnsi="宋体" w:eastAsia="宋体" w:cs="宋体"/>
          <w:color w:val="FF0000"/>
          <w:sz w:val="21"/>
          <w:szCs w:val="21"/>
        </w:rPr>
        <w:t>。朕是中国秦始皇时起专用作皇帝自称的称呼。而</w:t>
      </w:r>
      <w:r>
        <w:rPr>
          <w:rFonts w:ascii="Arial" w:hAnsi="Arial" w:eastAsia="Arial" w:cs="Arial"/>
          <w:color w:val="FF0000"/>
          <w:sz w:val="21"/>
          <w:szCs w:val="21"/>
        </w:rPr>
        <w:t>“</w:t>
      </w:r>
      <w:r>
        <w:rPr>
          <w:rFonts w:ascii="宋体" w:hAnsi="宋体" w:eastAsia="宋体" w:cs="宋体"/>
          <w:color w:val="FF0000"/>
          <w:sz w:val="21"/>
          <w:szCs w:val="21"/>
        </w:rPr>
        <w:t>哀家</w:t>
      </w:r>
      <w:r>
        <w:rPr>
          <w:rFonts w:ascii="Arial" w:hAnsi="Arial" w:eastAsia="Arial" w:cs="Arial"/>
          <w:color w:val="FF0000"/>
          <w:sz w:val="21"/>
          <w:szCs w:val="21"/>
        </w:rPr>
        <w:t>”</w:t>
      </w:r>
      <w:r>
        <w:rPr>
          <w:rFonts w:ascii="宋体" w:hAnsi="宋体" w:eastAsia="宋体" w:cs="宋体"/>
          <w:color w:val="FF0000"/>
          <w:sz w:val="21"/>
          <w:szCs w:val="21"/>
        </w:rPr>
        <w:t>在现在的影视作品中常为皇后、太后称呼，哀家一词仅用于丧夫的皇后。故本题答案选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256" w:lineRule="exact"/>
        <w:ind w:right="1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130" w:bottom="201" w:left="1240" w:header="0" w:footer="0" w:gutter="0"/>
          <w:cols w:equalWidth="0" w:num="1">
            <w:col w:w="8120"/>
          </w:cols>
        </w:sectPr>
      </w:pPr>
    </w:p>
    <w:p>
      <w:pPr>
        <w:spacing w:after="0" w:line="229" w:lineRule="exact"/>
        <w:ind w:left="6200"/>
        <w:rPr>
          <w:color w:val="auto"/>
          <w:sz w:val="20"/>
          <w:szCs w:val="20"/>
        </w:rPr>
      </w:pPr>
      <w:bookmarkStart w:id="13" w:name="page14"/>
      <w:bookmarkEnd w:id="1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ind w:firstLine="420"/>
        <w:jc w:val="both"/>
        <w:rPr>
          <w:color w:val="auto"/>
          <w:sz w:val="20"/>
          <w:szCs w:val="20"/>
        </w:rPr>
      </w:pPr>
      <w:r>
        <w:rPr>
          <w:rFonts w:ascii="Times New Roman" w:hAnsi="Times New Roman" w:eastAsia="Times New Roman" w:cs="Times New Roman"/>
          <w:color w:val="FF0000"/>
          <w:sz w:val="21"/>
          <w:szCs w:val="21"/>
        </w:rPr>
        <w:t>108.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。解析：《永乐大典》编撰于大明永乐年间，辑入先秦至明代各类古书八千种，是世界上最大而且最早的百科全书。故本题答案选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3"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109.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。解析：地动仪是中国东汉科学家张衡创造的一传世杰作。张衡所处的东汉时代，地震比较频繁。张衡对地震有不少亲身体验，为了掌握全国地震动态，他经过长年研究，终于在阳嘉元年（公元</w:t>
      </w:r>
      <w:r>
        <w:rPr>
          <w:rFonts w:ascii="Times New Roman" w:hAnsi="Times New Roman" w:eastAsia="Times New Roman" w:cs="Times New Roman"/>
          <w:color w:val="FF0000"/>
          <w:sz w:val="21"/>
          <w:szCs w:val="21"/>
        </w:rPr>
        <w:t xml:space="preserve"> 132 </w:t>
      </w:r>
      <w:r>
        <w:rPr>
          <w:rFonts w:ascii="宋体" w:hAnsi="宋体" w:eastAsia="宋体" w:cs="宋体"/>
          <w:color w:val="FF0000"/>
          <w:sz w:val="21"/>
          <w:szCs w:val="21"/>
        </w:rPr>
        <w:t>年）发明了候风地动仪，这也是世界上的第一架地动仪。故本题答案选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1" w:lineRule="exact"/>
        <w:rPr>
          <w:color w:val="auto"/>
          <w:sz w:val="20"/>
          <w:szCs w:val="20"/>
        </w:rPr>
      </w:pPr>
    </w:p>
    <w:p>
      <w:pPr>
        <w:spacing w:after="0" w:line="355" w:lineRule="exact"/>
        <w:ind w:right="20" w:firstLine="420"/>
        <w:jc w:val="both"/>
        <w:rPr>
          <w:color w:val="auto"/>
          <w:sz w:val="20"/>
          <w:szCs w:val="20"/>
        </w:rPr>
      </w:pPr>
      <w:r>
        <w:rPr>
          <w:rFonts w:ascii="Times New Roman" w:hAnsi="Times New Roman" w:eastAsia="Times New Roman" w:cs="Times New Roman"/>
          <w:color w:val="FF0000"/>
          <w:sz w:val="21"/>
          <w:szCs w:val="21"/>
        </w:rPr>
        <w:t>110.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。解析：自</w:t>
      </w:r>
      <w:r>
        <w:rPr>
          <w:rFonts w:ascii="Times New Roman" w:hAnsi="Times New Roman" w:eastAsia="Times New Roman" w:cs="Times New Roman"/>
          <w:color w:val="FF0000"/>
          <w:sz w:val="21"/>
          <w:szCs w:val="21"/>
        </w:rPr>
        <w:t xml:space="preserve"> 20 </w:t>
      </w:r>
      <w:r>
        <w:rPr>
          <w:rFonts w:ascii="宋体" w:hAnsi="宋体" w:eastAsia="宋体" w:cs="宋体"/>
          <w:color w:val="FF0000"/>
          <w:sz w:val="21"/>
          <w:szCs w:val="21"/>
        </w:rPr>
        <w:t>世纪</w:t>
      </w:r>
      <w:r>
        <w:rPr>
          <w:rFonts w:ascii="Times New Roman" w:hAnsi="Times New Roman" w:eastAsia="Times New Roman" w:cs="Times New Roman"/>
          <w:color w:val="FF0000"/>
          <w:sz w:val="21"/>
          <w:szCs w:val="21"/>
        </w:rPr>
        <w:t xml:space="preserve"> 50 </w:t>
      </w:r>
      <w:r>
        <w:rPr>
          <w:rFonts w:ascii="宋体" w:hAnsi="宋体" w:eastAsia="宋体" w:cs="宋体"/>
          <w:color w:val="FF0000"/>
          <w:sz w:val="21"/>
          <w:szCs w:val="21"/>
        </w:rPr>
        <w:t>年代以来，大量流行病学研究证实，吸烟是导致肺癌的首要因素。为引起国际社会对烟草危害人类健康的重视，世界卫生组织于</w:t>
      </w:r>
      <w:r>
        <w:rPr>
          <w:rFonts w:ascii="Times New Roman" w:hAnsi="Times New Roman" w:eastAsia="Times New Roman" w:cs="Times New Roman"/>
          <w:color w:val="FF0000"/>
          <w:sz w:val="21"/>
          <w:szCs w:val="21"/>
        </w:rPr>
        <w:t xml:space="preserve"> 1987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11 </w:t>
      </w:r>
      <w:r>
        <w:rPr>
          <w:rFonts w:ascii="宋体" w:hAnsi="宋体" w:eastAsia="宋体" w:cs="宋体"/>
          <w:color w:val="FF0000"/>
          <w:sz w:val="21"/>
          <w:szCs w:val="21"/>
        </w:rPr>
        <w:t>月建议将每年的</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7 </w:t>
      </w:r>
      <w:r>
        <w:rPr>
          <w:rFonts w:ascii="宋体" w:hAnsi="宋体" w:eastAsia="宋体" w:cs="宋体"/>
          <w:color w:val="FF0000"/>
          <w:sz w:val="21"/>
          <w:szCs w:val="21"/>
        </w:rPr>
        <w:t>日定为</w:t>
      </w:r>
      <w:r>
        <w:rPr>
          <w:rFonts w:ascii="Arial" w:hAnsi="Arial" w:eastAsia="Arial" w:cs="Arial"/>
          <w:color w:val="FF0000"/>
          <w:sz w:val="21"/>
          <w:szCs w:val="21"/>
        </w:rPr>
        <w:t>“</w:t>
      </w:r>
      <w:r>
        <w:rPr>
          <w:rFonts w:ascii="宋体" w:hAnsi="宋体" w:eastAsia="宋体" w:cs="宋体"/>
          <w:color w:val="FF0000"/>
          <w:sz w:val="21"/>
          <w:szCs w:val="21"/>
        </w:rPr>
        <w:t>世界无烟日</w:t>
      </w:r>
      <w:r>
        <w:rPr>
          <w:rFonts w:ascii="Arial" w:hAnsi="Arial" w:eastAsia="Arial" w:cs="Arial"/>
          <w:color w:val="FF0000"/>
          <w:sz w:val="21"/>
          <w:szCs w:val="21"/>
        </w:rPr>
        <w:t>”</w:t>
      </w:r>
      <w:r>
        <w:rPr>
          <w:rFonts w:ascii="宋体" w:hAnsi="宋体" w:eastAsia="宋体" w:cs="宋体"/>
          <w:color w:val="FF0000"/>
          <w:sz w:val="21"/>
          <w:szCs w:val="21"/>
        </w:rPr>
        <w:t>，并于</w:t>
      </w:r>
      <w:r>
        <w:rPr>
          <w:rFonts w:ascii="Times New Roman" w:hAnsi="Times New Roman" w:eastAsia="Times New Roman" w:cs="Times New Roman"/>
          <w:color w:val="FF0000"/>
          <w:sz w:val="21"/>
          <w:szCs w:val="21"/>
        </w:rPr>
        <w:t xml:space="preserve"> 1988 </w:t>
      </w:r>
      <w:r>
        <w:rPr>
          <w:rFonts w:ascii="宋体" w:hAnsi="宋体" w:eastAsia="宋体" w:cs="宋体"/>
          <w:color w:val="FF0000"/>
          <w:sz w:val="21"/>
          <w:szCs w:val="21"/>
        </w:rPr>
        <w:t>年开始执行。自</w:t>
      </w:r>
      <w:r>
        <w:rPr>
          <w:rFonts w:ascii="Times New Roman" w:hAnsi="Times New Roman" w:eastAsia="Times New Roman" w:cs="Times New Roman"/>
          <w:color w:val="FF0000"/>
          <w:sz w:val="21"/>
          <w:szCs w:val="21"/>
        </w:rPr>
        <w:t xml:space="preserve"> 1989 </w:t>
      </w:r>
      <w:r>
        <w:rPr>
          <w:rFonts w:ascii="宋体" w:hAnsi="宋体" w:eastAsia="宋体" w:cs="宋体"/>
          <w:color w:val="FF0000"/>
          <w:sz w:val="21"/>
          <w:szCs w:val="21"/>
        </w:rPr>
        <w:t>年起，</w:t>
      </w:r>
      <w:r>
        <w:rPr>
          <w:rFonts w:ascii="Arial" w:hAnsi="Arial" w:eastAsia="Arial" w:cs="Arial"/>
          <w:color w:val="FF0000"/>
          <w:sz w:val="21"/>
          <w:szCs w:val="21"/>
        </w:rPr>
        <w:t>“</w:t>
      </w:r>
      <w:r>
        <w:rPr>
          <w:rFonts w:ascii="宋体" w:hAnsi="宋体" w:eastAsia="宋体" w:cs="宋体"/>
          <w:color w:val="FF0000"/>
          <w:sz w:val="21"/>
          <w:szCs w:val="21"/>
        </w:rPr>
        <w:t>世界无烟日</w:t>
      </w:r>
      <w:r>
        <w:rPr>
          <w:rFonts w:ascii="Arial" w:hAnsi="Arial" w:eastAsia="Arial" w:cs="Arial"/>
          <w:color w:val="FF0000"/>
          <w:sz w:val="21"/>
          <w:szCs w:val="21"/>
        </w:rPr>
        <w:t>”</w:t>
      </w:r>
      <w:r>
        <w:rPr>
          <w:rFonts w:ascii="宋体" w:hAnsi="宋体" w:eastAsia="宋体" w:cs="宋体"/>
          <w:color w:val="FF0000"/>
          <w:sz w:val="21"/>
          <w:szCs w:val="21"/>
        </w:rPr>
        <w:t>改为每年的</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5</w:t>
      </w:r>
      <w:r>
        <w:rPr>
          <w:rFonts w:ascii="Arial" w:hAnsi="Arial" w:eastAsia="Arial" w:cs="Arial"/>
          <w:color w:val="FF0000"/>
          <w:sz w:val="21"/>
          <w:szCs w:val="21"/>
        </w:rPr>
        <w:t xml:space="preserve"> </w:t>
      </w:r>
      <w:r>
        <w:rPr>
          <w:rFonts w:ascii="宋体" w:hAnsi="宋体" w:eastAsia="宋体" w:cs="宋体"/>
          <w:color w:val="FF0000"/>
          <w:sz w:val="21"/>
          <w:szCs w:val="21"/>
        </w:rPr>
        <w:t>月</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31</w:t>
      </w:r>
      <w:r>
        <w:rPr>
          <w:rFonts w:ascii="Arial" w:hAnsi="Arial" w:eastAsia="Arial" w:cs="Arial"/>
          <w:color w:val="FF0000"/>
          <w:sz w:val="21"/>
          <w:szCs w:val="21"/>
        </w:rPr>
        <w:t xml:space="preserve"> </w:t>
      </w:r>
      <w:r>
        <w:rPr>
          <w:rFonts w:ascii="宋体" w:hAnsi="宋体" w:eastAsia="宋体" w:cs="宋体"/>
          <w:color w:val="FF0000"/>
          <w:sz w:val="21"/>
          <w:szCs w:val="21"/>
        </w:rPr>
        <w:t>日。故本题答案为</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0"/>
          <w:szCs w:val="20"/>
        </w:rPr>
        <w:t>111.</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。解析：科举制始于隋炀帝，</w:t>
      </w:r>
      <w:r>
        <w:rPr>
          <w:rFonts w:ascii="Times New Roman" w:hAnsi="Times New Roman" w:eastAsia="Times New Roman" w:cs="Times New Roman"/>
          <w:color w:val="FF0000"/>
          <w:sz w:val="20"/>
          <w:szCs w:val="20"/>
        </w:rPr>
        <w:t xml:space="preserve">605 </w:t>
      </w:r>
      <w:r>
        <w:rPr>
          <w:rFonts w:ascii="宋体" w:hAnsi="宋体" w:eastAsia="宋体" w:cs="宋体"/>
          <w:color w:val="FF0000"/>
          <w:sz w:val="20"/>
          <w:szCs w:val="20"/>
        </w:rPr>
        <w:t>年正式设置进士科，考核参选者对时事的看法，按考试成绩选拔人才，我国科举制度正式诞生。科举制从隋朝大业元年（</w:t>
      </w:r>
      <w:r>
        <w:rPr>
          <w:rFonts w:ascii="Times New Roman" w:hAnsi="Times New Roman" w:eastAsia="Times New Roman" w:cs="Times New Roman"/>
          <w:color w:val="FF0000"/>
          <w:sz w:val="20"/>
          <w:szCs w:val="20"/>
        </w:rPr>
        <w:t>605</w:t>
      </w:r>
    </w:p>
    <w:p>
      <w:pPr>
        <w:spacing w:after="0" w:line="152" w:lineRule="exact"/>
        <w:rPr>
          <w:color w:val="auto"/>
          <w:sz w:val="20"/>
          <w:szCs w:val="20"/>
        </w:rPr>
      </w:pPr>
    </w:p>
    <w:p>
      <w:pPr>
        <w:spacing w:after="0" w:line="317" w:lineRule="exact"/>
        <w:ind w:right="20"/>
        <w:rPr>
          <w:color w:val="auto"/>
          <w:sz w:val="20"/>
          <w:szCs w:val="20"/>
        </w:rPr>
      </w:pPr>
      <w:r>
        <w:rPr>
          <w:rFonts w:ascii="宋体" w:hAnsi="宋体" w:eastAsia="宋体" w:cs="宋体"/>
          <w:color w:val="FF0000"/>
          <w:sz w:val="21"/>
          <w:szCs w:val="21"/>
        </w:rPr>
        <w:t>年）开始实行，到清朝光绪三十一年（</w:t>
      </w:r>
      <w:r>
        <w:rPr>
          <w:rFonts w:ascii="Times New Roman" w:hAnsi="Times New Roman" w:eastAsia="Times New Roman" w:cs="Times New Roman"/>
          <w:color w:val="FF0000"/>
          <w:sz w:val="21"/>
          <w:szCs w:val="21"/>
        </w:rPr>
        <w:t xml:space="preserve">1905 </w:t>
      </w:r>
      <w:r>
        <w:rPr>
          <w:rFonts w:ascii="宋体" w:hAnsi="宋体" w:eastAsia="宋体" w:cs="宋体"/>
          <w:color w:val="FF0000"/>
          <w:sz w:val="21"/>
          <w:szCs w:val="21"/>
        </w:rPr>
        <w:t>年）举行最后一科进士考试为止，经历了一千三百多年。故本题正确答案为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firstLine="420"/>
        <w:jc w:val="both"/>
        <w:rPr>
          <w:color w:val="auto"/>
          <w:sz w:val="20"/>
          <w:szCs w:val="20"/>
        </w:rPr>
      </w:pPr>
      <w:r>
        <w:rPr>
          <w:rFonts w:ascii="Times New Roman" w:hAnsi="Times New Roman" w:eastAsia="Times New Roman" w:cs="Times New Roman"/>
          <w:color w:val="FF0000"/>
          <w:sz w:val="21"/>
          <w:szCs w:val="21"/>
        </w:rPr>
        <w:t>112.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年逢无春好种田</w:t>
      </w:r>
      <w:r>
        <w:rPr>
          <w:rFonts w:ascii="Arial" w:hAnsi="Arial" w:eastAsia="Arial" w:cs="Arial"/>
          <w:color w:val="FF0000"/>
          <w:sz w:val="21"/>
          <w:szCs w:val="21"/>
        </w:rPr>
        <w:t>”</w:t>
      </w:r>
      <w:r>
        <w:rPr>
          <w:rFonts w:ascii="宋体" w:hAnsi="宋体" w:eastAsia="宋体" w:cs="宋体"/>
          <w:color w:val="FF0000"/>
          <w:sz w:val="21"/>
          <w:szCs w:val="21"/>
        </w:rPr>
        <w:t>是指如果一年中有两次立春，一定是多雨的年份；如果一年中没有立春，农耕就会很顺利，很适合农业生产。故本题答案为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0"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113.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。解析：三过家门而不入亦称三过其门而不入，这是大禹治水中发生的故事，讲的是大禹在治水时，三次路过家门口，都因为治水重要，都没有进去。故本题答案选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114.</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。解析：酒中乙醇对肌体的组织器官有直接毒害作用，对乙醇最敏感</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的器官是肝脏。连续过量饮酒能损伤肝细胞，干扰肝脏的正常代谢，进而可致酒精性肝</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炎及肝硬化。故本题选择选项</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115.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。解析：天宫指的是中国自主设计发射的太空空间站，现已发射天宫一号和二号两艘飞船。蛟龙指的是蛟龙号载人潜水器，是一艘由中国自行设计、自主集成研制的载人深海潜水器。天眼指的是</w:t>
      </w:r>
      <w:r>
        <w:rPr>
          <w:rFonts w:ascii="Arial" w:hAnsi="Arial" w:eastAsia="Arial" w:cs="Arial"/>
          <w:color w:val="FF0000"/>
          <w:sz w:val="21"/>
          <w:szCs w:val="21"/>
        </w:rPr>
        <w:t>“</w:t>
      </w:r>
      <w:r>
        <w:rPr>
          <w:rFonts w:ascii="宋体" w:hAnsi="宋体" w:eastAsia="宋体" w:cs="宋体"/>
          <w:color w:val="FF0000"/>
          <w:sz w:val="21"/>
          <w:szCs w:val="21"/>
        </w:rPr>
        <w:t>中国天眼</w:t>
      </w:r>
      <w:r>
        <w:rPr>
          <w:rFonts w:ascii="Arial" w:hAnsi="Arial" w:eastAsia="Arial" w:cs="Arial"/>
          <w:color w:val="FF0000"/>
          <w:sz w:val="21"/>
          <w:szCs w:val="21"/>
        </w:rPr>
        <w:t>”</w:t>
      </w:r>
      <w:r>
        <w:rPr>
          <w:rFonts w:ascii="宋体" w:hAnsi="宋体" w:eastAsia="宋体" w:cs="宋体"/>
          <w:color w:val="FF0000"/>
          <w:sz w:val="21"/>
          <w:szCs w:val="21"/>
        </w:rPr>
        <w:t>，即</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500</w:t>
      </w:r>
      <w:r>
        <w:rPr>
          <w:rFonts w:ascii="Arial" w:hAnsi="Arial" w:eastAsia="Arial" w:cs="Arial"/>
          <w:color w:val="FF0000"/>
          <w:sz w:val="21"/>
          <w:szCs w:val="21"/>
        </w:rPr>
        <w:t xml:space="preserve"> </w:t>
      </w:r>
      <w:r>
        <w:rPr>
          <w:rFonts w:ascii="宋体" w:hAnsi="宋体" w:eastAsia="宋体" w:cs="宋体"/>
          <w:color w:val="FF0000"/>
          <w:sz w:val="21"/>
          <w:szCs w:val="21"/>
        </w:rPr>
        <w:t>米口径球面射电望远镜，位于贵州省黔南布依族苗族自治州平塘县大窝凼的喀斯特洼坑中。悟空指的是悟空号卫</w:t>
      </w:r>
    </w:p>
    <w:p>
      <w:pPr>
        <w:spacing w:after="0" w:line="155" w:lineRule="exact"/>
        <w:rPr>
          <w:color w:val="auto"/>
          <w:sz w:val="20"/>
          <w:szCs w:val="20"/>
        </w:rPr>
      </w:pPr>
    </w:p>
    <w:p>
      <w:pPr>
        <w:spacing w:after="0" w:line="354" w:lineRule="exact"/>
        <w:jc w:val="both"/>
        <w:rPr>
          <w:color w:val="auto"/>
          <w:sz w:val="20"/>
          <w:szCs w:val="20"/>
        </w:rPr>
      </w:pPr>
      <w:r>
        <w:rPr>
          <w:rFonts w:ascii="宋体" w:hAnsi="宋体" w:eastAsia="宋体" w:cs="宋体"/>
          <w:color w:val="FF0000"/>
          <w:sz w:val="21"/>
          <w:szCs w:val="21"/>
        </w:rPr>
        <w:t>星，这是一颗暗物质粒子探测卫星，是目前世界上观测能段范围最宽、能量分辨率最优的暗物质粒子探测卫星。墨子指的是</w:t>
      </w:r>
      <w:r>
        <w:rPr>
          <w:rFonts w:ascii="Times New Roman" w:hAnsi="Times New Roman" w:eastAsia="Times New Roman" w:cs="Times New Roman"/>
          <w:color w:val="FF0000"/>
          <w:sz w:val="21"/>
          <w:szCs w:val="21"/>
        </w:rPr>
        <w:t xml:space="preserve"> 2017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18 </w:t>
      </w:r>
      <w:r>
        <w:rPr>
          <w:rFonts w:ascii="宋体" w:hAnsi="宋体" w:eastAsia="宋体" w:cs="宋体"/>
          <w:color w:val="FF0000"/>
          <w:sz w:val="21"/>
          <w:szCs w:val="21"/>
        </w:rPr>
        <w:t>日，中国发射的世界首颗量子科学实验卫星</w:t>
      </w:r>
      <w:r>
        <w:rPr>
          <w:rFonts w:ascii="Arial" w:hAnsi="Arial" w:eastAsia="Arial" w:cs="Arial"/>
          <w:color w:val="FF0000"/>
          <w:sz w:val="21"/>
          <w:szCs w:val="21"/>
        </w:rPr>
        <w:t>“</w:t>
      </w:r>
      <w:r>
        <w:rPr>
          <w:rFonts w:ascii="宋体" w:hAnsi="宋体" w:eastAsia="宋体" w:cs="宋体"/>
          <w:color w:val="FF0000"/>
          <w:sz w:val="21"/>
          <w:szCs w:val="21"/>
        </w:rPr>
        <w:t>墨子号</w:t>
      </w:r>
      <w:r>
        <w:rPr>
          <w:rFonts w:ascii="Arial" w:hAnsi="Arial" w:eastAsia="Arial" w:cs="Arial"/>
          <w:color w:val="FF0000"/>
          <w:sz w:val="21"/>
          <w:szCs w:val="21"/>
        </w:rPr>
        <w:t>”</w:t>
      </w:r>
      <w:r>
        <w:rPr>
          <w:rFonts w:ascii="宋体" w:hAnsi="宋体" w:eastAsia="宋体" w:cs="宋体"/>
          <w:color w:val="FF0000"/>
          <w:sz w:val="21"/>
          <w:szCs w:val="21"/>
        </w:rPr>
        <w:t>卫星。大飞机主要指的是我国自主研发的大型客机</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C919</w:t>
      </w:r>
      <w:r>
        <w:rPr>
          <w:rFonts w:ascii="宋体" w:hAnsi="宋体" w:eastAsia="宋体" w:cs="宋体"/>
          <w:color w:val="FF0000"/>
          <w:sz w:val="21"/>
          <w:szCs w:val="21"/>
        </w:rPr>
        <w:t>。故本题选</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numPr>
          <w:ilvl w:val="0"/>
          <w:numId w:val="9"/>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14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14" w:name="page15"/>
      <w:bookmarkEnd w:id="14"/>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3" name="Shape 23"/>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3"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BjG6z1mQEAAE0DAAAOAAAAZHJzL2Uyb0RvYy54bWytU8tu2zAQvBfo&#10;PxC811Lk1A4E0zkkcC9BaqDtB9AUaRHgC7usZf99lozrOG1PRXlYcR+c3RlSq/ujd+ygAW0Mgt/M&#10;Ws50UHGwYS/4j++bT3ecYZZhkC4GLfhJI79ff/ywmlKvuzhGN2hgBBKwn5LgY86pbxpUo/YSZzHp&#10;QEkTwctMLuybAeRE6N41XdsuminCkCAqjUjRx9ckX1d8Y7TKX41BnZkTnGbL1UK1u2Kb9Ur2e5Bp&#10;tOo8hvyHKby0gZpeoB5lluwn2D+gvFUQMZo8U9E30RirdOVAbG7a39h8G2XSlQuJg+kiE/4/WPV8&#10;2AKzg+DdnLMgPd1RbcvIJ3GmhD3VPIQtnD1MWyhMjwZ8+RIHdqyCni6C6mNmioLzZdfNl6S7otzt&#10;clEhm7ezCTB/0dGzshHc2VDoyl4enjBTPyr9VVLCGJ0dNta56sB+9+CAHSRd7aauMjAdeVfmApsE&#10;X8w/txX5XQ6vIdq6/gbhbaY36qwX/O66yAVqVwR6laTsdnE4VaVqnO6sDnR+X+VRXPv19Ntfs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u1ptEAAAAEAQAADwAAAAAAAAABACAAAAAiAAAAZHJz&#10;L2Rvd25yZXYueG1sUEsBAhQAFAAAAAgAh07iQGMbrPWZAQAATQMAAA4AAAAAAAAAAQAgAAAAIAEA&#10;AGRycy9lMm9Eb2MueG1sUEsFBgAAAAAGAAYAWQEAACsFA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116.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。解析：一般情况下，当书包受到的重力固定时，对肩膀的压力也是</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固定的，书包背带做得宽是为了增大受力面积从而减小压强，使背包者的肩部舒服些。</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因此</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项的说法错误，故本题答案选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49"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117.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。解析：灭火时，冷水和热水灭火效果不同，冷水可以起到更好的降温作用，故</w:t>
      </w:r>
      <w:r>
        <w:rPr>
          <w:rFonts w:ascii="Times New Roman" w:hAnsi="Times New Roman" w:eastAsia="Times New Roman" w:cs="Times New Roman"/>
          <w:color w:val="FF0000"/>
          <w:sz w:val="21"/>
          <w:szCs w:val="21"/>
        </w:rPr>
        <w:t xml:space="preserve"> A </w:t>
      </w:r>
      <w:r>
        <w:rPr>
          <w:rFonts w:ascii="宋体" w:hAnsi="宋体" w:eastAsia="宋体" w:cs="宋体"/>
          <w:color w:val="FF0000"/>
          <w:sz w:val="21"/>
          <w:szCs w:val="21"/>
        </w:rPr>
        <w:t>错；汽车刹车失灵，往前跑着跳车，原因是车子具有惯性，向前跳能够减少伤害。故</w:t>
      </w:r>
      <w:r>
        <w:rPr>
          <w:rFonts w:ascii="Times New Roman" w:hAnsi="Times New Roman" w:eastAsia="Times New Roman" w:cs="Times New Roman"/>
          <w:color w:val="FF0000"/>
          <w:sz w:val="21"/>
          <w:szCs w:val="21"/>
        </w:rPr>
        <w:t xml:space="preserve"> B </w:t>
      </w:r>
      <w:r>
        <w:rPr>
          <w:rFonts w:ascii="宋体" w:hAnsi="宋体" w:eastAsia="宋体" w:cs="宋体"/>
          <w:color w:val="FF0000"/>
          <w:sz w:val="21"/>
          <w:szCs w:val="21"/>
        </w:rPr>
        <w:t>错；露水一般出现在晴朗的秋季早晨，故</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错；白炽灯灯丝断后再接上，电压不变，电阻变小了，所以功率变大，灯会变得更亮，故本题答案为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4"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1"/>
          <w:szCs w:val="21"/>
        </w:rPr>
        <w:t>118.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。解析：夏季胎压很容易超出最高值，高温下持续行驶或非正常泄漏都会造成胎压变异而爆胎。氮气是一种惰性气体，不易随着温度的变化产生变化。此外，充氮气还可防止轮胎自然氧化和龟裂。故本题答案为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119.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。解析：乙型肝炎是血液传播性疾病，主要经血液（如不安全注射史</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等）、母婴传播及性传播，皮肤粘膜破损传播也有一定比例，如纹身、扎耳洞、内窥镜</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检查等。故本题答案选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49"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120.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。解析：人工智能（</w:t>
      </w:r>
      <w:r>
        <w:rPr>
          <w:rFonts w:ascii="Times New Roman" w:hAnsi="Times New Roman" w:eastAsia="Times New Roman" w:cs="Times New Roman"/>
          <w:color w:val="FF0000"/>
          <w:sz w:val="21"/>
          <w:szCs w:val="21"/>
        </w:rPr>
        <w:t>Artificial Intelligence</w:t>
      </w:r>
      <w:r>
        <w:rPr>
          <w:rFonts w:ascii="宋体" w:hAnsi="宋体" w:eastAsia="宋体" w:cs="宋体"/>
          <w:color w:val="FF0000"/>
          <w:sz w:val="21"/>
          <w:szCs w:val="21"/>
        </w:rPr>
        <w:t>，简称</w:t>
      </w:r>
      <w:r>
        <w:rPr>
          <w:rFonts w:ascii="Times New Roman" w:hAnsi="Times New Roman" w:eastAsia="Times New Roman" w:cs="Times New Roman"/>
          <w:color w:val="FF0000"/>
          <w:sz w:val="21"/>
          <w:szCs w:val="21"/>
        </w:rPr>
        <w:t xml:space="preserve"> AI</w:t>
      </w:r>
      <w:r>
        <w:rPr>
          <w:rFonts w:ascii="宋体" w:hAnsi="宋体" w:eastAsia="宋体" w:cs="宋体"/>
          <w:color w:val="FF0000"/>
          <w:sz w:val="21"/>
          <w:szCs w:val="21"/>
        </w:rPr>
        <w:t>）是计算机学科的一个分支，二十世纪七十年代以来被称为世界三大尖端技术之一（空间技术、能源技术、人工智能）。也被认为是二十一世纪（基因工程、纳米科学、人工智能）三大尖端技术之一。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5"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0"/>
          <w:szCs w:val="20"/>
        </w:rPr>
        <w:t>121.</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低碳经济是指在可持续发展理念指导下，通过技术创新、制度创新、产业转型、新能源开发等多种手段，尽可能地减少煤炭、石油等高碳能源消耗，减少温室气体排放，达到经济社会发展与生态环境保护双赢的一种经济发展形态。从这一定义出发，</w:t>
      </w:r>
      <w:r>
        <w:rPr>
          <w:rFonts w:ascii="Times New Roman" w:hAnsi="Times New Roman" w:eastAsia="Times New Roman" w:cs="Times New Roman"/>
          <w:color w:val="FF0000"/>
          <w:sz w:val="20"/>
          <w:szCs w:val="20"/>
        </w:rPr>
        <w:t xml:space="preserve">B </w:t>
      </w:r>
      <w:r>
        <w:rPr>
          <w:rFonts w:ascii="宋体" w:hAnsi="宋体" w:eastAsia="宋体" w:cs="宋体"/>
          <w:color w:val="FF0000"/>
          <w:sz w:val="20"/>
          <w:szCs w:val="20"/>
        </w:rPr>
        <w:t>选项会导致冰箱消耗更多的电能，加剧温室气体的排放，不符合低碳经济要求。因为贮藏在冰箱内的食物会不断挥发水分，使冰箱内空气的相对湿度高达</w:t>
      </w:r>
      <w:r>
        <w:rPr>
          <w:rFonts w:ascii="Times New Roman" w:hAnsi="Times New Roman" w:eastAsia="Times New Roman" w:cs="Times New Roman"/>
          <w:color w:val="FF0000"/>
          <w:sz w:val="20"/>
          <w:szCs w:val="20"/>
        </w:rPr>
        <w:t xml:space="preserve"> 80</w:t>
      </w:r>
      <w:r>
        <w:rPr>
          <w:rFonts w:ascii="宋体" w:hAnsi="宋体" w:eastAsia="宋体" w:cs="宋体"/>
          <w:color w:val="FF0000"/>
          <w:sz w:val="20"/>
          <w:szCs w:val="20"/>
        </w:rPr>
        <w:t>～</w:t>
      </w:r>
    </w:p>
    <w:p>
      <w:pPr>
        <w:spacing w:after="0" w:line="152" w:lineRule="exact"/>
        <w:rPr>
          <w:color w:val="auto"/>
          <w:sz w:val="20"/>
          <w:szCs w:val="20"/>
        </w:rPr>
      </w:pPr>
    </w:p>
    <w:p>
      <w:pPr>
        <w:spacing w:after="0" w:line="354" w:lineRule="exact"/>
        <w:ind w:right="100"/>
        <w:jc w:val="both"/>
        <w:rPr>
          <w:color w:val="auto"/>
          <w:sz w:val="20"/>
          <w:szCs w:val="20"/>
        </w:rPr>
      </w:pPr>
      <w:r>
        <w:rPr>
          <w:rFonts w:ascii="Times New Roman" w:hAnsi="Times New Roman" w:eastAsia="Times New Roman" w:cs="Times New Roman"/>
          <w:color w:val="FF0000"/>
          <w:sz w:val="21"/>
          <w:szCs w:val="21"/>
        </w:rPr>
        <w:t>90</w:t>
      </w:r>
      <w:r>
        <w:rPr>
          <w:rFonts w:ascii="宋体" w:hAnsi="宋体" w:eastAsia="宋体" w:cs="宋体"/>
          <w:color w:val="FF0000"/>
          <w:sz w:val="21"/>
          <w:szCs w:val="21"/>
        </w:rPr>
        <w:t>％。当冰箱内的温度降到露点温度以下时，湿度很高的空气就会渐渐地在蒸发器和冰箱内壁上凝结成霜。这层霜犹如一层保温层，使蒸发器的吸热效率和制冷剂的蒸发量大大降低，这不仅会使冰箱的电耗增加，而且如霜层过厚，还会使压缩机的工作负荷增大，甚至影响压缩机的使用寿命。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40"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122.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。解析：心声</w:t>
      </w:r>
      <w:r>
        <w:rPr>
          <w:rFonts w:ascii="Times New Roman" w:hAnsi="Times New Roman" w:eastAsia="Times New Roman" w:cs="Times New Roman"/>
          <w:color w:val="FF0000"/>
          <w:sz w:val="21"/>
          <w:szCs w:val="21"/>
        </w:rPr>
        <w:t xml:space="preserve">.doc </w:t>
      </w:r>
      <w:r>
        <w:rPr>
          <w:rFonts w:ascii="宋体" w:hAnsi="宋体" w:eastAsia="宋体" w:cs="宋体"/>
          <w:color w:val="FF0000"/>
          <w:sz w:val="21"/>
          <w:szCs w:val="21"/>
        </w:rPr>
        <w:t>是文档格式；心声</w:t>
      </w:r>
      <w:r>
        <w:rPr>
          <w:rFonts w:ascii="Times New Roman" w:hAnsi="Times New Roman" w:eastAsia="Times New Roman" w:cs="Times New Roman"/>
          <w:color w:val="FF0000"/>
          <w:sz w:val="21"/>
          <w:szCs w:val="21"/>
        </w:rPr>
        <w:t>.gif</w:t>
      </w:r>
      <w:r>
        <w:rPr>
          <w:rFonts w:ascii="宋体" w:hAnsi="宋体" w:eastAsia="宋体" w:cs="宋体"/>
          <w:color w:val="FF0000"/>
          <w:sz w:val="21"/>
          <w:szCs w:val="21"/>
        </w:rPr>
        <w:t>、心声</w:t>
      </w:r>
      <w:r>
        <w:rPr>
          <w:rFonts w:ascii="Times New Roman" w:hAnsi="Times New Roman" w:eastAsia="Times New Roman" w:cs="Times New Roman"/>
          <w:color w:val="FF0000"/>
          <w:sz w:val="21"/>
          <w:szCs w:val="21"/>
        </w:rPr>
        <w:t xml:space="preserve">.jpg </w:t>
      </w:r>
      <w:r>
        <w:rPr>
          <w:rFonts w:ascii="宋体" w:hAnsi="宋体" w:eastAsia="宋体" w:cs="宋体"/>
          <w:color w:val="FF0000"/>
          <w:sz w:val="21"/>
          <w:szCs w:val="21"/>
        </w:rPr>
        <w:t>是图片格式。故本</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123.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。解析：以煤炭为主的能源是影响我国大气环境质量的主要因素，煤</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炭是污染能源。故本题答案选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256" w:lineRule="exact"/>
        <w:ind w:right="1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130" w:bottom="201" w:left="1240" w:header="0" w:footer="0" w:gutter="0"/>
          <w:cols w:equalWidth="0" w:num="1">
            <w:col w:w="8120"/>
          </w:cols>
        </w:sectPr>
      </w:pPr>
    </w:p>
    <w:p>
      <w:pPr>
        <w:spacing w:after="0" w:line="229" w:lineRule="exact"/>
        <w:ind w:left="6200"/>
        <w:rPr>
          <w:color w:val="auto"/>
          <w:sz w:val="20"/>
          <w:szCs w:val="20"/>
        </w:rPr>
      </w:pPr>
      <w:bookmarkStart w:id="15" w:name="page16"/>
      <w:bookmarkEnd w:id="15"/>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ind w:right="100" w:firstLine="420"/>
        <w:rPr>
          <w:color w:val="auto"/>
          <w:sz w:val="20"/>
          <w:szCs w:val="20"/>
        </w:rPr>
      </w:pPr>
      <w:r>
        <w:rPr>
          <w:rFonts w:ascii="Times New Roman" w:hAnsi="Times New Roman" w:eastAsia="Times New Roman" w:cs="Times New Roman"/>
          <w:color w:val="FF0000"/>
          <w:sz w:val="21"/>
          <w:szCs w:val="21"/>
        </w:rPr>
        <w:t>124.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。解析：核电站是利用原子核裂变反应放出的核能来发电的装置，其所使用的核燃料是铀。故本题答案为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firstLine="420"/>
        <w:rPr>
          <w:color w:val="auto"/>
          <w:sz w:val="20"/>
          <w:szCs w:val="20"/>
        </w:rPr>
      </w:pPr>
      <w:r>
        <w:rPr>
          <w:rFonts w:ascii="Times New Roman" w:hAnsi="Times New Roman" w:eastAsia="Times New Roman" w:cs="Times New Roman"/>
          <w:color w:val="FF0000"/>
          <w:sz w:val="21"/>
          <w:szCs w:val="21"/>
        </w:rPr>
        <w:t>125.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。解析：海底可燃冰，主要由水分子和烃类气体分子（主要是甲烷）组成，所以也称它为甲烷水合物。故本题答案选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126.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。解析：酸雨是指</w:t>
      </w:r>
      <w:r>
        <w:rPr>
          <w:rFonts w:ascii="Times New Roman" w:hAnsi="Times New Roman" w:eastAsia="Times New Roman" w:cs="Times New Roman"/>
          <w:color w:val="FF0000"/>
          <w:sz w:val="21"/>
          <w:szCs w:val="21"/>
        </w:rPr>
        <w:t xml:space="preserve"> PH </w:t>
      </w:r>
      <w:r>
        <w:rPr>
          <w:rFonts w:ascii="宋体" w:hAnsi="宋体" w:eastAsia="宋体" w:cs="宋体"/>
          <w:color w:val="FF0000"/>
          <w:sz w:val="21"/>
          <w:szCs w:val="21"/>
        </w:rPr>
        <w:t>值小于</w:t>
      </w:r>
      <w:r>
        <w:rPr>
          <w:rFonts w:ascii="Times New Roman" w:hAnsi="Times New Roman" w:eastAsia="Times New Roman" w:cs="Times New Roman"/>
          <w:color w:val="FF0000"/>
          <w:sz w:val="21"/>
          <w:szCs w:val="21"/>
        </w:rPr>
        <w:t xml:space="preserve"> 5.6 </w:t>
      </w:r>
      <w:r>
        <w:rPr>
          <w:rFonts w:ascii="宋体" w:hAnsi="宋体" w:eastAsia="宋体" w:cs="宋体"/>
          <w:color w:val="FF0000"/>
          <w:sz w:val="21"/>
          <w:szCs w:val="21"/>
        </w:rPr>
        <w:t>的雨，它主要是由二氧化硫形成的。酸雨危害很大，它可以破坏文物古迹、造成土壤污染、响城市景观等。导致气温上升的是二氧化碳。故本题答案选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1"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127.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。解析：雾凇是吉林市闻名遐迩的自然景观，是中国四大自然奇观之</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一。故本题选择选项</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128.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。解析：舒兰市靓丽名片，中国驰名品牌是舒兰大米。故本题选择选</w:t>
      </w:r>
    </w:p>
    <w:p>
      <w:pPr>
        <w:spacing w:after="0" w:line="136" w:lineRule="exact"/>
        <w:rPr>
          <w:color w:val="auto"/>
          <w:sz w:val="20"/>
          <w:szCs w:val="20"/>
        </w:rPr>
      </w:pPr>
    </w:p>
    <w:p>
      <w:pPr>
        <w:numPr>
          <w:ilvl w:val="0"/>
          <w:numId w:val="10"/>
        </w:numPr>
        <w:tabs>
          <w:tab w:val="left" w:pos="280"/>
        </w:tabs>
        <w:spacing w:after="0" w:line="256" w:lineRule="exact"/>
        <w:ind w:left="280" w:hanging="272"/>
        <w:rPr>
          <w:rFonts w:ascii="宋体" w:hAnsi="宋体" w:eastAsia="宋体" w:cs="宋体"/>
          <w:color w:val="FF0000"/>
          <w:sz w:val="21"/>
          <w:szCs w:val="21"/>
        </w:rPr>
      </w:pP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149"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129.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。解析：吉林省是中国的重要林业基地，森林覆盖率高达</w:t>
      </w:r>
      <w:r>
        <w:rPr>
          <w:rFonts w:ascii="Times New Roman" w:hAnsi="Times New Roman" w:eastAsia="Times New Roman" w:cs="Times New Roman"/>
          <w:color w:val="FF0000"/>
          <w:sz w:val="21"/>
          <w:szCs w:val="21"/>
        </w:rPr>
        <w:t xml:space="preserve"> 42.5%</w:t>
      </w:r>
      <w:r>
        <w:rPr>
          <w:rFonts w:ascii="宋体" w:hAnsi="宋体" w:eastAsia="宋体" w:cs="宋体"/>
          <w:color w:val="FF0000"/>
          <w:sz w:val="21"/>
          <w:szCs w:val="21"/>
        </w:rPr>
        <w:t>。长白山区素有</w:t>
      </w:r>
      <w:r>
        <w:rPr>
          <w:rFonts w:ascii="Arial" w:hAnsi="Arial" w:eastAsia="Arial" w:cs="Arial"/>
          <w:color w:val="FF0000"/>
          <w:sz w:val="21"/>
          <w:szCs w:val="21"/>
        </w:rPr>
        <w:t>“</w:t>
      </w:r>
      <w:r>
        <w:rPr>
          <w:rFonts w:ascii="宋体" w:hAnsi="宋体" w:eastAsia="宋体" w:cs="宋体"/>
          <w:color w:val="FF0000"/>
          <w:sz w:val="21"/>
          <w:szCs w:val="21"/>
        </w:rPr>
        <w:t>长白林海</w:t>
      </w:r>
      <w:r>
        <w:rPr>
          <w:rFonts w:ascii="Arial" w:hAnsi="Arial" w:eastAsia="Arial" w:cs="Arial"/>
          <w:color w:val="FF0000"/>
          <w:sz w:val="21"/>
          <w:szCs w:val="21"/>
        </w:rPr>
        <w:t>”</w:t>
      </w:r>
      <w:r>
        <w:rPr>
          <w:rFonts w:ascii="宋体" w:hAnsi="宋体" w:eastAsia="宋体" w:cs="宋体"/>
          <w:color w:val="FF0000"/>
          <w:sz w:val="21"/>
          <w:szCs w:val="21"/>
        </w:rPr>
        <w:t>之称，是中国六大林区之一，有红松、柞树、水曲柳、黄菠萝等树种。</w:t>
      </w:r>
      <w:r>
        <w:rPr>
          <w:rFonts w:ascii="Arial" w:hAnsi="Arial" w:eastAsia="Arial" w:cs="Arial"/>
          <w:color w:val="FF0000"/>
          <w:sz w:val="21"/>
          <w:szCs w:val="21"/>
        </w:rPr>
        <w:t>“</w:t>
      </w:r>
      <w:r>
        <w:rPr>
          <w:rFonts w:ascii="宋体" w:hAnsi="宋体" w:eastAsia="宋体" w:cs="宋体"/>
          <w:color w:val="FF0000"/>
          <w:sz w:val="21"/>
          <w:szCs w:val="21"/>
        </w:rPr>
        <w:t>长白松</w:t>
      </w:r>
      <w:r>
        <w:rPr>
          <w:rFonts w:ascii="Arial" w:hAnsi="Arial" w:eastAsia="Arial" w:cs="Arial"/>
          <w:color w:val="FF0000"/>
          <w:sz w:val="21"/>
          <w:szCs w:val="21"/>
        </w:rPr>
        <w:t>”</w:t>
      </w:r>
      <w:r>
        <w:rPr>
          <w:rFonts w:ascii="宋体" w:hAnsi="宋体" w:eastAsia="宋体" w:cs="宋体"/>
          <w:color w:val="FF0000"/>
          <w:sz w:val="21"/>
          <w:szCs w:val="21"/>
        </w:rPr>
        <w:t>为长白山特有的珍稀树种，因其树干挺拔、树皮鲜艳、树形娇美而被称作</w:t>
      </w:r>
      <w:r>
        <w:rPr>
          <w:rFonts w:ascii="Arial" w:hAnsi="Arial" w:eastAsia="Arial" w:cs="Arial"/>
          <w:color w:val="FF0000"/>
          <w:sz w:val="21"/>
          <w:szCs w:val="21"/>
        </w:rPr>
        <w:t>“</w:t>
      </w:r>
      <w:r>
        <w:rPr>
          <w:rFonts w:ascii="宋体" w:hAnsi="宋体" w:eastAsia="宋体" w:cs="宋体"/>
          <w:color w:val="FF0000"/>
          <w:sz w:val="21"/>
          <w:szCs w:val="21"/>
        </w:rPr>
        <w:t>美人松</w:t>
      </w:r>
      <w:r>
        <w:rPr>
          <w:rFonts w:ascii="Arial" w:hAnsi="Arial" w:eastAsia="Arial" w:cs="Arial"/>
          <w:color w:val="FF0000"/>
          <w:sz w:val="21"/>
          <w:szCs w:val="21"/>
        </w:rPr>
        <w:t>”</w:t>
      </w:r>
      <w:r>
        <w:rPr>
          <w:rFonts w:ascii="宋体" w:hAnsi="宋体" w:eastAsia="宋体" w:cs="宋体"/>
          <w:color w:val="FF0000"/>
          <w:sz w:val="21"/>
          <w:szCs w:val="21"/>
        </w:rPr>
        <w:t>，并列入</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1999</w:t>
      </w:r>
      <w:r>
        <w:rPr>
          <w:rFonts w:ascii="Arial" w:hAnsi="Arial" w:eastAsia="Arial" w:cs="Arial"/>
          <w:color w:val="FF0000"/>
          <w:sz w:val="21"/>
          <w:szCs w:val="21"/>
        </w:rPr>
        <w:t xml:space="preserve"> </w:t>
      </w:r>
      <w:r>
        <w:rPr>
          <w:rFonts w:ascii="宋体" w:hAnsi="宋体" w:eastAsia="宋体" w:cs="宋体"/>
          <w:color w:val="FF0000"/>
          <w:sz w:val="21"/>
          <w:szCs w:val="21"/>
        </w:rPr>
        <w:t>年国务院公布的《国家重点保护野生植物名录》。故本题选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0" w:lineRule="exact"/>
        <w:rPr>
          <w:color w:val="auto"/>
          <w:sz w:val="20"/>
          <w:szCs w:val="20"/>
        </w:rPr>
      </w:pPr>
    </w:p>
    <w:p>
      <w:pPr>
        <w:spacing w:after="0" w:line="318" w:lineRule="exact"/>
        <w:ind w:right="100" w:firstLine="420"/>
        <w:rPr>
          <w:color w:val="auto"/>
          <w:sz w:val="20"/>
          <w:szCs w:val="20"/>
        </w:rPr>
      </w:pPr>
      <w:r>
        <w:rPr>
          <w:rFonts w:ascii="Times New Roman" w:hAnsi="Times New Roman" w:eastAsia="Times New Roman" w:cs="Times New Roman"/>
          <w:color w:val="FF0000"/>
          <w:sz w:val="21"/>
          <w:szCs w:val="21"/>
        </w:rPr>
        <w:t>130.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。解析：满族的历史可追述到周时的肃慎族，满族的发家之地在长白山脚下，所以应该是东北。故本题选择选项</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200" w:lineRule="exact"/>
        <w:rPr>
          <w:color w:val="auto"/>
          <w:sz w:val="20"/>
          <w:szCs w:val="20"/>
        </w:rPr>
      </w:pPr>
    </w:p>
    <w:p>
      <w:pPr>
        <w:spacing w:after="0" w:line="302" w:lineRule="exact"/>
        <w:rPr>
          <w:color w:val="auto"/>
          <w:sz w:val="20"/>
          <w:szCs w:val="20"/>
        </w:rPr>
      </w:pPr>
    </w:p>
    <w:p>
      <w:pPr>
        <w:spacing w:after="0" w:line="240" w:lineRule="exact"/>
        <w:ind w:left="440"/>
        <w:rPr>
          <w:color w:val="auto"/>
          <w:sz w:val="20"/>
          <w:szCs w:val="20"/>
        </w:rPr>
      </w:pPr>
      <w:r>
        <w:rPr>
          <w:rFonts w:ascii="宋体" w:hAnsi="宋体" w:eastAsia="宋体" w:cs="宋体"/>
          <w:b/>
          <w:bCs/>
          <w:color w:val="auto"/>
          <w:sz w:val="21"/>
          <w:szCs w:val="21"/>
        </w:rPr>
        <w:t>二、多选题</w:t>
      </w:r>
    </w:p>
    <w:p>
      <w:pPr>
        <w:spacing w:after="0" w:line="200" w:lineRule="exact"/>
        <w:rPr>
          <w:color w:val="auto"/>
          <w:sz w:val="20"/>
          <w:szCs w:val="20"/>
        </w:rPr>
      </w:pPr>
    </w:p>
    <w:p>
      <w:pPr>
        <w:spacing w:after="0" w:line="222" w:lineRule="exact"/>
        <w:rPr>
          <w:color w:val="auto"/>
          <w:sz w:val="20"/>
          <w:szCs w:val="20"/>
        </w:rPr>
      </w:pPr>
    </w:p>
    <w:p>
      <w:pPr>
        <w:spacing w:after="0" w:line="342" w:lineRule="exact"/>
        <w:ind w:firstLine="420"/>
        <w:rPr>
          <w:color w:val="auto"/>
          <w:sz w:val="20"/>
          <w:szCs w:val="20"/>
        </w:rPr>
      </w:pPr>
      <w:r>
        <w:rPr>
          <w:rFonts w:ascii="Times New Roman" w:hAnsi="Times New Roman" w:eastAsia="Times New Roman" w:cs="Times New Roman"/>
          <w:color w:val="FF0000"/>
          <w:sz w:val="21"/>
          <w:szCs w:val="21"/>
        </w:rPr>
        <w:t>131.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。解析：要坚持农业农村优先发展，按照产业兴旺、生态宜居、乡风文明、治理有效、生活富裕的总要求，建立健全城乡融合发展体制机制和政策体系，加快推进农业农村现代化。</w:t>
      </w:r>
    </w:p>
    <w:p>
      <w:pPr>
        <w:spacing w:after="0" w:line="151"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1"/>
          <w:szCs w:val="21"/>
        </w:rPr>
        <w:t>132.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BC</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项中培养造就一支懂农业、爱农村、爱农民的</w:t>
      </w:r>
      <w:r>
        <w:rPr>
          <w:rFonts w:ascii="Arial" w:hAnsi="Arial" w:eastAsia="Arial" w:cs="Arial"/>
          <w:color w:val="FF0000"/>
          <w:sz w:val="21"/>
          <w:szCs w:val="21"/>
        </w:rPr>
        <w:t>“</w:t>
      </w:r>
      <w:r>
        <w:rPr>
          <w:rFonts w:ascii="宋体" w:hAnsi="宋体" w:eastAsia="宋体" w:cs="宋体"/>
          <w:color w:val="FF0000"/>
          <w:sz w:val="21"/>
          <w:szCs w:val="21"/>
        </w:rPr>
        <w:t>三农</w:t>
      </w:r>
      <w:r>
        <w:rPr>
          <w:rFonts w:ascii="Arial" w:hAnsi="Arial" w:eastAsia="Arial" w:cs="Arial"/>
          <w:color w:val="FF0000"/>
          <w:sz w:val="21"/>
          <w:szCs w:val="21"/>
        </w:rPr>
        <w:t>”</w:t>
      </w:r>
      <w:r>
        <w:rPr>
          <w:rFonts w:ascii="宋体" w:hAnsi="宋体" w:eastAsia="宋体" w:cs="宋体"/>
          <w:color w:val="FF0000"/>
          <w:sz w:val="21"/>
          <w:szCs w:val="21"/>
        </w:rPr>
        <w:t>工作队伍。</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项中巩固和完善农村基本经营制度，深化农村土地制度改革，完善承包地</w:t>
      </w:r>
      <w:r>
        <w:rPr>
          <w:rFonts w:ascii="Arial" w:hAnsi="Arial" w:eastAsia="Arial" w:cs="Arial"/>
          <w:color w:val="FF0000"/>
          <w:sz w:val="21"/>
          <w:szCs w:val="21"/>
        </w:rPr>
        <w:t>“</w:t>
      </w:r>
      <w:r>
        <w:rPr>
          <w:rFonts w:ascii="宋体" w:hAnsi="宋体" w:eastAsia="宋体" w:cs="宋体"/>
          <w:color w:val="FF0000"/>
          <w:sz w:val="21"/>
          <w:szCs w:val="21"/>
        </w:rPr>
        <w:t>三权</w:t>
      </w:r>
      <w:r>
        <w:rPr>
          <w:rFonts w:ascii="Arial" w:hAnsi="Arial" w:eastAsia="Arial" w:cs="Arial"/>
          <w:color w:val="FF0000"/>
          <w:sz w:val="21"/>
          <w:szCs w:val="21"/>
        </w:rPr>
        <w:t>”</w:t>
      </w:r>
      <w:r>
        <w:rPr>
          <w:rFonts w:ascii="宋体" w:hAnsi="宋体" w:eastAsia="宋体" w:cs="宋体"/>
          <w:color w:val="FF0000"/>
          <w:sz w:val="21"/>
          <w:szCs w:val="21"/>
        </w:rPr>
        <w:t>分置制度。</w:t>
      </w:r>
      <w:r>
        <w:rPr>
          <w:rFonts w:ascii="Times New Roman" w:hAnsi="Times New Roman" w:eastAsia="Times New Roman" w:cs="Times New Roman"/>
          <w:color w:val="FF0000"/>
          <w:sz w:val="21"/>
          <w:szCs w:val="21"/>
        </w:rPr>
        <w:t>BC</w:t>
      </w:r>
      <w:r>
        <w:rPr>
          <w:rFonts w:ascii="Arial" w:hAnsi="Arial" w:eastAsia="Arial" w:cs="Arial"/>
          <w:color w:val="FF0000"/>
          <w:sz w:val="21"/>
          <w:szCs w:val="21"/>
        </w:rPr>
        <w:t xml:space="preserve"> </w:t>
      </w:r>
      <w:r>
        <w:rPr>
          <w:rFonts w:ascii="宋体" w:hAnsi="宋体" w:eastAsia="宋体" w:cs="宋体"/>
          <w:color w:val="FF0000"/>
          <w:sz w:val="21"/>
          <w:szCs w:val="21"/>
        </w:rPr>
        <w:t>是原文表述。因此正确答案是</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BC</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133.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2018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12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19 </w:t>
      </w:r>
      <w:r>
        <w:rPr>
          <w:rFonts w:ascii="宋体" w:hAnsi="宋体" w:eastAsia="宋体" w:cs="宋体"/>
          <w:color w:val="FF0000"/>
          <w:sz w:val="21"/>
          <w:szCs w:val="21"/>
        </w:rPr>
        <w:t>日至</w:t>
      </w:r>
      <w:r>
        <w:rPr>
          <w:rFonts w:ascii="Times New Roman" w:hAnsi="Times New Roman" w:eastAsia="Times New Roman" w:cs="Times New Roman"/>
          <w:color w:val="FF0000"/>
          <w:sz w:val="21"/>
          <w:szCs w:val="21"/>
        </w:rPr>
        <w:t xml:space="preserve"> 21 </w:t>
      </w:r>
      <w:r>
        <w:rPr>
          <w:rFonts w:ascii="宋体" w:hAnsi="宋体" w:eastAsia="宋体" w:cs="宋体"/>
          <w:color w:val="FF0000"/>
          <w:sz w:val="21"/>
          <w:szCs w:val="21"/>
        </w:rPr>
        <w:t>日，中央经济工作会议在京举</w:t>
      </w:r>
    </w:p>
    <w:p>
      <w:pPr>
        <w:spacing w:after="0" w:line="149" w:lineRule="exact"/>
        <w:rPr>
          <w:color w:val="auto"/>
          <w:sz w:val="20"/>
          <w:szCs w:val="20"/>
        </w:rPr>
      </w:pPr>
    </w:p>
    <w:p>
      <w:pPr>
        <w:spacing w:after="0" w:line="342" w:lineRule="exact"/>
        <w:ind w:right="100"/>
        <w:jc w:val="both"/>
        <w:rPr>
          <w:color w:val="auto"/>
          <w:sz w:val="20"/>
          <w:szCs w:val="20"/>
        </w:rPr>
      </w:pPr>
      <w:r>
        <w:rPr>
          <w:rFonts w:ascii="宋体" w:hAnsi="宋体" w:eastAsia="宋体" w:cs="宋体"/>
          <w:color w:val="FF0000"/>
          <w:sz w:val="20"/>
          <w:szCs w:val="20"/>
        </w:rPr>
        <w:t>行。会议指出，</w:t>
      </w:r>
      <w:r>
        <w:rPr>
          <w:rFonts w:ascii="Times New Roman" w:hAnsi="Times New Roman" w:eastAsia="Times New Roman" w:cs="Times New Roman"/>
          <w:color w:val="FF0000"/>
          <w:sz w:val="20"/>
          <w:szCs w:val="20"/>
        </w:rPr>
        <w:t xml:space="preserve">2018 </w:t>
      </w:r>
      <w:r>
        <w:rPr>
          <w:rFonts w:ascii="宋体" w:hAnsi="宋体" w:eastAsia="宋体" w:cs="宋体"/>
          <w:color w:val="FF0000"/>
          <w:sz w:val="20"/>
          <w:szCs w:val="20"/>
        </w:rPr>
        <w:t>年是全面贯彻党的十九大精神的开局之年。在以习近平同志为核心的党中央坚强领导下，全党全国落实党的十九大作出的战略部署，坚持稳中求进工作总基调，按照高质量发展要求，有效应对外部环境深刻变化，迎难而上、扎实工作，宏观</w:t>
      </w:r>
    </w:p>
    <w:p>
      <w:pPr>
        <w:spacing w:after="0" w:line="383" w:lineRule="exact"/>
        <w:rPr>
          <w:color w:val="auto"/>
          <w:sz w:val="20"/>
          <w:szCs w:val="20"/>
        </w:rPr>
      </w:pPr>
    </w:p>
    <w:p>
      <w:pPr>
        <w:numPr>
          <w:ilvl w:val="0"/>
          <w:numId w:val="11"/>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16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16" w:name="page17"/>
      <w:bookmarkEnd w:id="16"/>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6" name="Shape 26"/>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6"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P9AeUlgEAAE0DAAAOAAAAZHJzL2Uyb0RvYy54bWytU02P0zAQvSPt&#10;f7B83yabQruK6u5hV+WCoBLwA1zHbiz5SzOmaf89Y7d0u8AJ4cPE8+Hnec+T1dPRO3bQgDYGwR9m&#10;LWc6qDjYsBf8+7fN/SNnmGUYpItBC37SyJ/Wd+9WU+p1F8foBg2MQAL2UxJ8zDn1TYNq1F7iLCYd&#10;KGkieJnJhX0zgJwI3buma9tFM0UYEkSlESn6ck7ydcU3Rqv8xRjUmTnBqbdcLVS7K7ZZr2S/B5lG&#10;qy5tyH/owksb6NIr1IvMkv0A+weUtwoiRpNnKvomGmOVrhyIzUP7G5uvo0y6ciFxMF1lwv8Hqz4f&#10;tsDsIHi34CxIT29Ur2XkkzhTwp5qnsMWLh6mLRSmRwO+fIkDO1ZBT1dB9TEzRcH5suvmS9JdUe79&#10;cjEvkM3r2QSYP+roWdkI7mwodGUvD58wn0t/lZQwRmeHjXWuOrDfPTtgB0lPu6nrgv6mzAU2Cb6Y&#10;f2gr8psc3kK0df0NwttMM+qsF/zxtsgFIlMEOktSdrs4nKpSNU5vVule5qsMxa1fT7/+B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I/0B5S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调控目标较好完成，三大攻坚战开局良好，供给侧结构性改革深入推进，改革开放力度加大，稳妥应对中美经贸摩擦，人民生活持续改善，保持了经济持续健康发展和社会大</w:t>
      </w:r>
    </w:p>
    <w:p>
      <w:pPr>
        <w:spacing w:after="0" w:line="152" w:lineRule="exact"/>
        <w:rPr>
          <w:color w:val="auto"/>
          <w:sz w:val="20"/>
          <w:szCs w:val="20"/>
        </w:rPr>
      </w:pPr>
    </w:p>
    <w:p>
      <w:pPr>
        <w:spacing w:after="0" w:line="317" w:lineRule="exact"/>
        <w:ind w:left="420" w:right="20" w:hanging="419"/>
        <w:jc w:val="both"/>
        <w:rPr>
          <w:color w:val="auto"/>
          <w:sz w:val="20"/>
          <w:szCs w:val="20"/>
        </w:rPr>
      </w:pPr>
      <w:r>
        <w:rPr>
          <w:rFonts w:ascii="宋体" w:hAnsi="宋体" w:eastAsia="宋体" w:cs="宋体"/>
          <w:color w:val="FF0000"/>
          <w:sz w:val="20"/>
          <w:szCs w:val="20"/>
        </w:rPr>
        <w:t>局稳定，朝着实现全面建成小康社会的目标迈出了新的步伐。故本题答案选</w:t>
      </w:r>
      <w:r>
        <w:rPr>
          <w:rFonts w:ascii="Times New Roman" w:hAnsi="Times New Roman" w:eastAsia="Times New Roman" w:cs="Times New Roman"/>
          <w:color w:val="FF0000"/>
          <w:sz w:val="20"/>
          <w:szCs w:val="20"/>
        </w:rPr>
        <w:t xml:space="preserve"> ABCD</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134.</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w:t>
      </w:r>
      <w:r>
        <w:rPr>
          <w:rFonts w:ascii="宋体" w:hAnsi="宋体" w:eastAsia="宋体" w:cs="宋体"/>
          <w:color w:val="FF0000"/>
          <w:sz w:val="20"/>
          <w:szCs w:val="20"/>
        </w:rPr>
        <w:t>。解析：《</w:t>
      </w:r>
      <w:r>
        <w:rPr>
          <w:rFonts w:ascii="Times New Roman" w:hAnsi="Times New Roman" w:eastAsia="Times New Roman" w:cs="Times New Roman"/>
          <w:color w:val="FF0000"/>
          <w:sz w:val="20"/>
          <w:szCs w:val="20"/>
        </w:rPr>
        <w:t xml:space="preserve">2019 </w:t>
      </w:r>
      <w:r>
        <w:rPr>
          <w:rFonts w:ascii="宋体" w:hAnsi="宋体" w:eastAsia="宋体" w:cs="宋体"/>
          <w:color w:val="FF0000"/>
          <w:sz w:val="20"/>
          <w:szCs w:val="20"/>
        </w:rPr>
        <w:t>年政府工作报告》指出，持续开展京津冀及周边、</w:t>
      </w:r>
    </w:p>
    <w:p>
      <w:pPr>
        <w:spacing w:after="0" w:line="150"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长三角、汾渭平原大气污染治理攻坚，加强工业、燃煤、机动车三大污染源治理。故本题答案选</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150"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135.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年政府工作报告》指出，</w:t>
      </w:r>
      <w:r>
        <w:rPr>
          <w:rFonts w:ascii="Times New Roman" w:hAnsi="Times New Roman" w:eastAsia="Times New Roman" w:cs="Times New Roman"/>
          <w:color w:val="FF0000"/>
          <w:sz w:val="21"/>
          <w:szCs w:val="21"/>
        </w:rPr>
        <w:t xml:space="preserve">2018 </w:t>
      </w:r>
      <w:r>
        <w:rPr>
          <w:rFonts w:ascii="宋体" w:hAnsi="宋体" w:eastAsia="宋体" w:cs="宋体"/>
          <w:color w:val="FF0000"/>
          <w:sz w:val="21"/>
          <w:szCs w:val="21"/>
        </w:rPr>
        <w:t>年主要做了以下工作：（</w:t>
      </w:r>
      <w:r>
        <w:rPr>
          <w:rFonts w:ascii="Times New Roman" w:hAnsi="Times New Roman" w:eastAsia="Times New Roman" w:cs="Times New Roman"/>
          <w:color w:val="FF0000"/>
          <w:sz w:val="21"/>
          <w:szCs w:val="21"/>
        </w:rPr>
        <w:t>1</w:t>
      </w:r>
      <w:r>
        <w:rPr>
          <w:rFonts w:ascii="宋体" w:hAnsi="宋体" w:eastAsia="宋体" w:cs="宋体"/>
          <w:color w:val="FF0000"/>
          <w:sz w:val="21"/>
          <w:szCs w:val="21"/>
        </w:rPr>
        <w:t>）创新和完善宏观调控，经济保持平稳运行。（</w:t>
      </w:r>
      <w:r>
        <w:rPr>
          <w:rFonts w:ascii="Times New Roman" w:hAnsi="Times New Roman" w:eastAsia="Times New Roman" w:cs="Times New Roman"/>
          <w:color w:val="FF0000"/>
          <w:sz w:val="21"/>
          <w:szCs w:val="21"/>
        </w:rPr>
        <w:t>2</w:t>
      </w:r>
      <w:r>
        <w:rPr>
          <w:rFonts w:ascii="宋体" w:hAnsi="宋体" w:eastAsia="宋体" w:cs="宋体"/>
          <w:color w:val="FF0000"/>
          <w:sz w:val="21"/>
          <w:szCs w:val="21"/>
        </w:rPr>
        <w:t>）扎实打好三大攻坚战，重点任务取得积极进展。（</w:t>
      </w:r>
      <w:r>
        <w:rPr>
          <w:rFonts w:ascii="Times New Roman" w:hAnsi="Times New Roman" w:eastAsia="Times New Roman" w:cs="Times New Roman"/>
          <w:color w:val="FF0000"/>
          <w:sz w:val="21"/>
          <w:szCs w:val="21"/>
        </w:rPr>
        <w:t>3</w:t>
      </w:r>
      <w:r>
        <w:rPr>
          <w:rFonts w:ascii="宋体" w:hAnsi="宋体" w:eastAsia="宋体" w:cs="宋体"/>
          <w:color w:val="FF0000"/>
          <w:sz w:val="21"/>
          <w:szCs w:val="21"/>
        </w:rPr>
        <w:t>）深化供给侧结构性改革，实体经济活力不断释放。（</w:t>
      </w:r>
      <w:r>
        <w:rPr>
          <w:rFonts w:ascii="Times New Roman" w:hAnsi="Times New Roman" w:eastAsia="Times New Roman" w:cs="Times New Roman"/>
          <w:color w:val="FF0000"/>
          <w:sz w:val="21"/>
          <w:szCs w:val="21"/>
        </w:rPr>
        <w:t>4</w:t>
      </w:r>
      <w:r>
        <w:rPr>
          <w:rFonts w:ascii="宋体" w:hAnsi="宋体" w:eastAsia="宋体" w:cs="宋体"/>
          <w:color w:val="FF0000"/>
          <w:sz w:val="21"/>
          <w:szCs w:val="21"/>
        </w:rPr>
        <w:t>）深</w:t>
      </w:r>
    </w:p>
    <w:p>
      <w:pPr>
        <w:spacing w:after="0" w:line="152"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0"/>
          <w:szCs w:val="20"/>
        </w:rPr>
        <w:t>入实施创新驱动发展战略，创新能力和效率进一步提升。（</w:t>
      </w:r>
      <w:r>
        <w:rPr>
          <w:rFonts w:ascii="Times New Roman" w:hAnsi="Times New Roman" w:eastAsia="Times New Roman" w:cs="Times New Roman"/>
          <w:color w:val="FF0000"/>
          <w:sz w:val="20"/>
          <w:szCs w:val="20"/>
        </w:rPr>
        <w:t>5</w:t>
      </w:r>
      <w:r>
        <w:rPr>
          <w:rFonts w:ascii="宋体" w:hAnsi="宋体" w:eastAsia="宋体" w:cs="宋体"/>
          <w:color w:val="FF0000"/>
          <w:sz w:val="20"/>
          <w:szCs w:val="20"/>
        </w:rPr>
        <w:t>）加大改革开放力度，发展动力继续增强。（</w:t>
      </w:r>
      <w:r>
        <w:rPr>
          <w:rFonts w:ascii="Times New Roman" w:hAnsi="Times New Roman" w:eastAsia="Times New Roman" w:cs="Times New Roman"/>
          <w:color w:val="FF0000"/>
          <w:sz w:val="20"/>
          <w:szCs w:val="20"/>
        </w:rPr>
        <w:t>6</w:t>
      </w:r>
      <w:r>
        <w:rPr>
          <w:rFonts w:ascii="宋体" w:hAnsi="宋体" w:eastAsia="宋体" w:cs="宋体"/>
          <w:color w:val="FF0000"/>
          <w:sz w:val="20"/>
          <w:szCs w:val="20"/>
        </w:rPr>
        <w:t>）统筹城乡区域发展，良性互动格局加快形成。（</w:t>
      </w:r>
      <w:r>
        <w:rPr>
          <w:rFonts w:ascii="Times New Roman" w:hAnsi="Times New Roman" w:eastAsia="Times New Roman" w:cs="Times New Roman"/>
          <w:color w:val="FF0000"/>
          <w:sz w:val="20"/>
          <w:szCs w:val="20"/>
        </w:rPr>
        <w:t>7</w:t>
      </w:r>
      <w:r>
        <w:rPr>
          <w:rFonts w:ascii="宋体" w:hAnsi="宋体" w:eastAsia="宋体" w:cs="宋体"/>
          <w:color w:val="FF0000"/>
          <w:sz w:val="20"/>
          <w:szCs w:val="20"/>
        </w:rPr>
        <w:t>）坚持在发展中保障和改善民生，改革发展成果更多更公平惠及人民群众。（</w:t>
      </w:r>
      <w:r>
        <w:rPr>
          <w:rFonts w:ascii="Times New Roman" w:hAnsi="Times New Roman" w:eastAsia="Times New Roman" w:cs="Times New Roman"/>
          <w:color w:val="FF0000"/>
          <w:sz w:val="20"/>
          <w:szCs w:val="20"/>
        </w:rPr>
        <w:t>8</w:t>
      </w:r>
      <w:r>
        <w:rPr>
          <w:rFonts w:ascii="宋体" w:hAnsi="宋体" w:eastAsia="宋体" w:cs="宋体"/>
          <w:color w:val="FF0000"/>
          <w:sz w:val="20"/>
          <w:szCs w:val="20"/>
        </w:rPr>
        <w:t>）推进法治政府建设和治</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理创新，保持社会和谐稳定。故本题答案选</w:t>
      </w:r>
      <w:r>
        <w:rPr>
          <w:rFonts w:ascii="Times New Roman" w:hAnsi="Times New Roman" w:eastAsia="Times New Roman" w:cs="Times New Roman"/>
          <w:color w:val="FF0000"/>
          <w:sz w:val="21"/>
          <w:szCs w:val="21"/>
        </w:rPr>
        <w:t xml:space="preserve"> ABCD</w:t>
      </w:r>
      <w:r>
        <w:rPr>
          <w:rFonts w:ascii="宋体" w:hAnsi="宋体" w:eastAsia="宋体" w:cs="宋体"/>
          <w:color w:val="FF0000"/>
          <w:sz w:val="21"/>
          <w:szCs w:val="21"/>
        </w:rPr>
        <w:t>。</w:t>
      </w:r>
    </w:p>
    <w:p>
      <w:pPr>
        <w:spacing w:after="0" w:line="149"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136.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本题考查运动和静止的关系。静止是指物质运动在一定条件下、一定范围内处于暂时稳定和平衡状态的哲学范畴，静止具有相对性，包括两种情形：其一，事物在绝对运动状态之中，相对于某种特定的参照系而言，没有发生位置的移动；其二，事物处于量变状态的时候，保持着质的稳定性。静止都是相对静止，是一种不显著的运动，是运动的一种特殊状态。故本题答案为</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53" w:lineRule="exact"/>
        <w:rPr>
          <w:color w:val="auto"/>
          <w:sz w:val="20"/>
          <w:szCs w:val="20"/>
        </w:rPr>
      </w:pPr>
    </w:p>
    <w:p>
      <w:pPr>
        <w:spacing w:after="0" w:line="355" w:lineRule="exact"/>
        <w:ind w:firstLine="420"/>
        <w:jc w:val="both"/>
        <w:rPr>
          <w:color w:val="auto"/>
          <w:sz w:val="20"/>
          <w:szCs w:val="20"/>
        </w:rPr>
      </w:pPr>
      <w:r>
        <w:rPr>
          <w:rFonts w:ascii="Times New Roman" w:hAnsi="Times New Roman" w:eastAsia="Times New Roman" w:cs="Times New Roman"/>
          <w:color w:val="FF0000"/>
          <w:sz w:val="21"/>
          <w:szCs w:val="21"/>
        </w:rPr>
        <w:t>137.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w:t>
      </w:r>
      <w:r>
        <w:rPr>
          <w:rFonts w:ascii="宋体" w:hAnsi="宋体" w:eastAsia="宋体" w:cs="宋体"/>
          <w:color w:val="FF0000"/>
          <w:sz w:val="21"/>
          <w:szCs w:val="21"/>
        </w:rPr>
        <w:t>。解析：中国梦与个人梦是整体与部分的关系，个人的梦想铸成了中国梦，中国梦又为个人梦想提供了发展的平台，体现了整体与部分相互依赖、不可分割的关系，同时也说明整体功能状态（中国梦的实现）对于部分（个人梦）的影响。因此，题干包括的哲理为</w:t>
      </w:r>
      <w:r>
        <w:rPr>
          <w:rFonts w:ascii="Times New Roman" w:hAnsi="Times New Roman" w:eastAsia="Times New Roman" w:cs="Times New Roman"/>
          <w:color w:val="FF0000"/>
          <w:sz w:val="21"/>
          <w:szCs w:val="21"/>
        </w:rPr>
        <w:t xml:space="preserve"> AB</w:t>
      </w:r>
      <w:r>
        <w:rPr>
          <w:rFonts w:ascii="宋体" w:hAnsi="宋体" w:eastAsia="宋体" w:cs="宋体"/>
          <w:color w:val="FF0000"/>
          <w:sz w:val="21"/>
          <w:szCs w:val="21"/>
        </w:rPr>
        <w:t>。</w:t>
      </w:r>
    </w:p>
    <w:p>
      <w:pPr>
        <w:spacing w:after="0" w:line="151" w:lineRule="exact"/>
        <w:rPr>
          <w:color w:val="auto"/>
          <w:sz w:val="20"/>
          <w:szCs w:val="20"/>
        </w:rPr>
      </w:pPr>
    </w:p>
    <w:p>
      <w:pPr>
        <w:spacing w:after="0" w:line="317" w:lineRule="exact"/>
        <w:ind w:firstLine="420"/>
        <w:jc w:val="both"/>
        <w:rPr>
          <w:color w:val="auto"/>
          <w:sz w:val="20"/>
          <w:szCs w:val="20"/>
        </w:rPr>
      </w:pPr>
      <w:r>
        <w:rPr>
          <w:rFonts w:ascii="宋体" w:hAnsi="宋体" w:eastAsia="宋体" w:cs="宋体"/>
          <w:color w:val="FF0000"/>
          <w:sz w:val="20"/>
          <w:szCs w:val="20"/>
        </w:rPr>
        <w:t>当部分以有序、优化的结构形成整体时，整体的功能会大于各部分功能之和。当部分以无序、欠佳的结构形成整体时，整体的功能会小于各部分功能之和，故选项</w:t>
      </w:r>
      <w:r>
        <w:rPr>
          <w:rFonts w:ascii="Times New Roman" w:hAnsi="Times New Roman" w:eastAsia="Times New Roman" w:cs="Times New Roman"/>
          <w:color w:val="FF0000"/>
          <w:sz w:val="20"/>
          <w:szCs w:val="20"/>
        </w:rPr>
        <w:t xml:space="preserve"> C </w:t>
      </w:r>
      <w:r>
        <w:rPr>
          <w:rFonts w:ascii="宋体" w:hAnsi="宋体" w:eastAsia="宋体" w:cs="宋体"/>
          <w:color w:val="FF0000"/>
          <w:sz w:val="20"/>
          <w:szCs w:val="20"/>
        </w:rPr>
        <w:t>错误。</w:t>
      </w:r>
    </w:p>
    <w:p>
      <w:pPr>
        <w:spacing w:after="0" w:line="137" w:lineRule="exact"/>
        <w:rPr>
          <w:color w:val="auto"/>
          <w:sz w:val="20"/>
          <w:szCs w:val="20"/>
        </w:rPr>
      </w:pPr>
    </w:p>
    <w:p>
      <w:pPr>
        <w:spacing w:after="0" w:line="256" w:lineRule="exact"/>
        <w:ind w:left="420"/>
        <w:rPr>
          <w:color w:val="auto"/>
          <w:sz w:val="20"/>
          <w:szCs w:val="20"/>
        </w:rPr>
      </w:pPr>
      <w:r>
        <w:rPr>
          <w:rFonts w:ascii="宋体" w:hAnsi="宋体" w:eastAsia="宋体" w:cs="宋体"/>
          <w:color w:val="FF0000"/>
          <w:sz w:val="21"/>
          <w:szCs w:val="21"/>
        </w:rPr>
        <w:t>整体制约部分，整体的发展对部分的发展起主导作用，选项</w:t>
      </w:r>
      <w:r>
        <w:rPr>
          <w:rFonts w:ascii="Times New Roman" w:hAnsi="Times New Roman" w:eastAsia="Times New Roman" w:cs="Times New Roman"/>
          <w:color w:val="FF0000"/>
          <w:sz w:val="21"/>
          <w:szCs w:val="21"/>
        </w:rPr>
        <w:t xml:space="preserve"> D </w:t>
      </w:r>
      <w:r>
        <w:rPr>
          <w:rFonts w:ascii="宋体" w:hAnsi="宋体" w:eastAsia="宋体" w:cs="宋体"/>
          <w:color w:val="FF0000"/>
          <w:sz w:val="21"/>
          <w:szCs w:val="21"/>
        </w:rPr>
        <w:t>说法错误。</w:t>
      </w:r>
    </w:p>
    <w:p>
      <w:pPr>
        <w:spacing w:after="0" w:line="136" w:lineRule="exact"/>
        <w:rPr>
          <w:color w:val="auto"/>
          <w:sz w:val="20"/>
          <w:szCs w:val="20"/>
        </w:rPr>
      </w:pPr>
    </w:p>
    <w:p>
      <w:pPr>
        <w:spacing w:after="0" w:line="256" w:lineRule="exact"/>
        <w:ind w:left="420"/>
        <w:rPr>
          <w:color w:val="auto"/>
          <w:sz w:val="20"/>
          <w:szCs w:val="20"/>
        </w:rPr>
      </w:pP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AB</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right="20" w:firstLine="420"/>
        <w:jc w:val="both"/>
        <w:rPr>
          <w:color w:val="auto"/>
          <w:sz w:val="20"/>
          <w:szCs w:val="20"/>
        </w:rPr>
      </w:pPr>
      <w:r>
        <w:rPr>
          <w:rFonts w:ascii="Times New Roman" w:hAnsi="Times New Roman" w:eastAsia="Times New Roman" w:cs="Times New Roman"/>
          <w:color w:val="FF0000"/>
          <w:sz w:val="21"/>
          <w:szCs w:val="21"/>
        </w:rPr>
        <w:t>138.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。解析：水滴石穿、绳锯木断、防微杜渐三个成语都体现了质量互变的哲学道理，而化险为夷这个成语体现的是矛盾相互转化的道理。故本题答案为</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17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7" w:name="page18"/>
      <w:bookmarkEnd w:id="17"/>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2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139.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。解析：分化的世界是特殊性、个别，共同的命运是普遍性、一</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般，世界就是普遍性和特殊性的统一，也是一般和个别的统一。中国贡献繁荣全世界说</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明中国与世界各国相联系，世界是有机整体，故本题答案为</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140.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。解析：诗人与天文学家对月亮的认识不同，是因为他们的实践</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需要不同，受不同的理性认识支配，同时也说明了人的认识具有能动性。</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项说法是错</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误的，感性认识是理性认识的基础。故本题答案选</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49"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141.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。解析：货币是商品内在矛盾发展的必然结果，它的出现使整个商品世界分为两极，商品内在的使用价值和价值的矛盾，也就发展成为商品和货币的外部对立。故本题答案为</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52" w:lineRule="exact"/>
        <w:rPr>
          <w:color w:val="auto"/>
          <w:sz w:val="20"/>
          <w:szCs w:val="20"/>
        </w:rPr>
      </w:pPr>
    </w:p>
    <w:p>
      <w:pPr>
        <w:spacing w:after="0" w:line="355" w:lineRule="exact"/>
        <w:ind w:firstLine="420"/>
        <w:jc w:val="both"/>
        <w:rPr>
          <w:color w:val="auto"/>
          <w:sz w:val="20"/>
          <w:szCs w:val="20"/>
        </w:rPr>
      </w:pPr>
      <w:r>
        <w:rPr>
          <w:rFonts w:ascii="Times New Roman" w:hAnsi="Times New Roman" w:eastAsia="Times New Roman" w:cs="Times New Roman"/>
          <w:color w:val="FF0000"/>
          <w:sz w:val="21"/>
          <w:szCs w:val="21"/>
        </w:rPr>
        <w:t>142.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。解析：抗日民族统一战线的</w:t>
      </w:r>
      <w:r>
        <w:rPr>
          <w:rFonts w:ascii="Arial" w:hAnsi="Arial" w:eastAsia="Arial" w:cs="Arial"/>
          <w:color w:val="FF0000"/>
          <w:sz w:val="21"/>
          <w:szCs w:val="21"/>
        </w:rPr>
        <w:t>“</w:t>
      </w:r>
      <w:r>
        <w:rPr>
          <w:rFonts w:ascii="宋体" w:hAnsi="宋体" w:eastAsia="宋体" w:cs="宋体"/>
          <w:color w:val="FF0000"/>
          <w:sz w:val="21"/>
          <w:szCs w:val="21"/>
        </w:rPr>
        <w:t>中间势力</w:t>
      </w:r>
      <w:r>
        <w:rPr>
          <w:rFonts w:ascii="Arial" w:hAnsi="Arial" w:eastAsia="Arial" w:cs="Arial"/>
          <w:color w:val="FF0000"/>
          <w:sz w:val="21"/>
          <w:szCs w:val="21"/>
        </w:rPr>
        <w:t>”</w:t>
      </w:r>
      <w:r>
        <w:rPr>
          <w:rFonts w:ascii="宋体" w:hAnsi="宋体" w:eastAsia="宋体" w:cs="宋体"/>
          <w:color w:val="FF0000"/>
          <w:sz w:val="21"/>
          <w:szCs w:val="21"/>
        </w:rPr>
        <w:t>是国、共两党以外的有着共同政治倾向的政党、政团及民主人士的总称。它包括三个大的</w:t>
      </w:r>
      <w:r>
        <w:rPr>
          <w:rFonts w:ascii="Arial" w:hAnsi="Arial" w:eastAsia="Arial" w:cs="Arial"/>
          <w:color w:val="FF0000"/>
          <w:sz w:val="21"/>
          <w:szCs w:val="21"/>
        </w:rPr>
        <w:t>“</w:t>
      </w:r>
      <w:r>
        <w:rPr>
          <w:rFonts w:ascii="宋体" w:hAnsi="宋体" w:eastAsia="宋体" w:cs="宋体"/>
          <w:color w:val="FF0000"/>
          <w:sz w:val="21"/>
          <w:szCs w:val="21"/>
        </w:rPr>
        <w:t>阶级</w:t>
      </w:r>
      <w:r>
        <w:rPr>
          <w:rFonts w:ascii="Arial" w:hAnsi="Arial" w:eastAsia="Arial" w:cs="Arial"/>
          <w:color w:val="FF0000"/>
          <w:sz w:val="21"/>
          <w:szCs w:val="21"/>
        </w:rPr>
        <w:t>”</w:t>
      </w:r>
      <w:r>
        <w:rPr>
          <w:rFonts w:ascii="宋体" w:hAnsi="宋体" w:eastAsia="宋体" w:cs="宋体"/>
          <w:color w:val="FF0000"/>
          <w:sz w:val="21"/>
          <w:szCs w:val="21"/>
        </w:rPr>
        <w:t>（组成部分），分别是：民主党派及有代表性的无党派人士、民族资产阶级和开明地主、地方实力军阀。故本题答案为</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143.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ABD</w:t>
      </w:r>
      <w:r>
        <w:rPr>
          <w:rFonts w:ascii="宋体" w:hAnsi="宋体" w:eastAsia="宋体" w:cs="宋体"/>
          <w:color w:val="FF0000"/>
          <w:sz w:val="21"/>
          <w:szCs w:val="21"/>
        </w:rPr>
        <w:t>。解析：我国对外开放的主要形式有：对外贸易、利用外资、引进技术、人才和管理经验。</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项全盘引进外国技术，取代自主研发无疑是错误的。故本题答案为</w:t>
      </w:r>
      <w:r>
        <w:rPr>
          <w:rFonts w:ascii="Times New Roman" w:hAnsi="Times New Roman" w:eastAsia="Times New Roman" w:cs="Times New Roman"/>
          <w:color w:val="FF0000"/>
          <w:sz w:val="21"/>
          <w:szCs w:val="21"/>
        </w:rPr>
        <w:t xml:space="preserve"> ABD</w:t>
      </w:r>
      <w:r>
        <w:rPr>
          <w:rFonts w:ascii="宋体" w:hAnsi="宋体" w:eastAsia="宋体" w:cs="宋体"/>
          <w:color w:val="FF0000"/>
          <w:sz w:val="21"/>
          <w:szCs w:val="21"/>
        </w:rPr>
        <w:t>。</w:t>
      </w:r>
    </w:p>
    <w:p>
      <w:pPr>
        <w:spacing w:after="0" w:line="152"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144.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。解析：提高就业质量和人民收入水平，鼓励勤劳守法致富，就要扩大中等收入群体，增加低收入者收入，调节过高收入，鼓励合法收入，取缔非法收入。故本题答案为</w:t>
      </w:r>
      <w:r>
        <w:rPr>
          <w:rFonts w:ascii="Times New Roman" w:hAnsi="Times New Roman" w:eastAsia="Times New Roman" w:cs="Times New Roman"/>
          <w:color w:val="FF0000"/>
          <w:sz w:val="21"/>
          <w:szCs w:val="21"/>
        </w:rPr>
        <w:t xml:space="preserve"> ABCD</w:t>
      </w:r>
      <w:r>
        <w:rPr>
          <w:rFonts w:ascii="宋体" w:hAnsi="宋体" w:eastAsia="宋体" w:cs="宋体"/>
          <w:color w:val="FF0000"/>
          <w:sz w:val="21"/>
          <w:szCs w:val="21"/>
        </w:rPr>
        <w:t>。</w:t>
      </w:r>
    </w:p>
    <w:p>
      <w:pPr>
        <w:spacing w:after="0" w:line="150"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145.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ABCD</w:t>
      </w:r>
      <w:r>
        <w:rPr>
          <w:rFonts w:ascii="宋体" w:hAnsi="宋体" w:eastAsia="宋体" w:cs="宋体"/>
          <w:color w:val="FF0000"/>
          <w:sz w:val="20"/>
          <w:szCs w:val="20"/>
        </w:rPr>
        <w:t>。解析：十九大报告指出中国特色社会主义道路是实现社会现代</w:t>
      </w:r>
    </w:p>
    <w:p>
      <w:pPr>
        <w:spacing w:after="0" w:line="149" w:lineRule="exact"/>
        <w:rPr>
          <w:color w:val="auto"/>
          <w:sz w:val="20"/>
          <w:szCs w:val="20"/>
        </w:rPr>
      </w:pPr>
    </w:p>
    <w:p>
      <w:pPr>
        <w:spacing w:after="0" w:line="355" w:lineRule="exact"/>
        <w:jc w:val="both"/>
        <w:rPr>
          <w:color w:val="auto"/>
          <w:sz w:val="20"/>
          <w:szCs w:val="20"/>
        </w:rPr>
      </w:pPr>
      <w:r>
        <w:rPr>
          <w:rFonts w:ascii="宋体" w:hAnsi="宋体" w:eastAsia="宋体" w:cs="宋体"/>
          <w:color w:val="FF0000"/>
          <w:sz w:val="21"/>
          <w:szCs w:val="21"/>
        </w:rPr>
        <w:t>化、创造人民美好生活的必由之路，中国特色社会主义理论体系是指党和人民实现中华民族伟大复兴的正确理论，中国特色社会主义制度是当代中国发展进步的制度保障，中国特色社会主义文化是激励全党全国各族人民奋勇前进的强大精神力量。故本题答案为</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w:t>
      </w:r>
    </w:p>
    <w:p>
      <w:pPr>
        <w:spacing w:after="0" w:line="150"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146.</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ABCD</w:t>
      </w:r>
      <w:r>
        <w:rPr>
          <w:rFonts w:ascii="宋体" w:hAnsi="宋体" w:eastAsia="宋体" w:cs="宋体"/>
          <w:color w:val="FF0000"/>
          <w:sz w:val="20"/>
          <w:szCs w:val="20"/>
        </w:rPr>
        <w:t>。解析：今天，人民群众对干净水质、绿色食品、清新空气等优</w:t>
      </w:r>
    </w:p>
    <w:p>
      <w:pPr>
        <w:spacing w:after="0" w:line="150" w:lineRule="exact"/>
        <w:rPr>
          <w:color w:val="auto"/>
          <w:sz w:val="20"/>
          <w:szCs w:val="20"/>
        </w:rPr>
      </w:pPr>
    </w:p>
    <w:p>
      <w:pPr>
        <w:spacing w:after="0" w:line="367" w:lineRule="exact"/>
        <w:jc w:val="both"/>
        <w:rPr>
          <w:color w:val="auto"/>
          <w:sz w:val="20"/>
          <w:szCs w:val="20"/>
        </w:rPr>
      </w:pPr>
      <w:r>
        <w:rPr>
          <w:rFonts w:ascii="宋体" w:hAnsi="宋体" w:eastAsia="宋体" w:cs="宋体"/>
          <w:color w:val="FF0000"/>
          <w:sz w:val="21"/>
          <w:szCs w:val="21"/>
        </w:rPr>
        <w:t>美生态环境的需要，承载着人民群众对美好生活的向往，是解决当前社会主要矛盾必须要重视的问题。我们推进生态文明建设，切实提高生态环境质量，提供更多优质生态产品，也是为了解决好人民最关心最直接最现实的利益问题。从发展的角度看，保护生态环境就是保护生产力、改善生态环境就是发展生产力。生态文明建设是一项长期而艰巨的任务，必须有坚强的领导核心，在生态文明建设过程中发挥中流砥柱作用。故本题答案为</w:t>
      </w:r>
      <w:r>
        <w:rPr>
          <w:rFonts w:ascii="Times New Roman" w:hAnsi="Times New Roman" w:eastAsia="Times New Roman" w:cs="Times New Roman"/>
          <w:color w:val="FF0000"/>
          <w:sz w:val="21"/>
          <w:szCs w:val="21"/>
        </w:rPr>
        <w:t xml:space="preserve"> ABCD</w:t>
      </w:r>
      <w:r>
        <w:rPr>
          <w:rFonts w:ascii="宋体" w:hAnsi="宋体" w:eastAsia="宋体" w:cs="宋体"/>
          <w:color w:val="FF0000"/>
          <w:sz w:val="21"/>
          <w:szCs w:val="21"/>
        </w:rPr>
        <w:t>。</w:t>
      </w:r>
    </w:p>
    <w:p>
      <w:pPr>
        <w:spacing w:after="0" w:line="224" w:lineRule="exact"/>
        <w:rPr>
          <w:color w:val="auto"/>
          <w:sz w:val="20"/>
          <w:szCs w:val="20"/>
        </w:rPr>
      </w:pPr>
    </w:p>
    <w:p>
      <w:pPr>
        <w:numPr>
          <w:ilvl w:val="0"/>
          <w:numId w:val="12"/>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18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18" w:name="page19"/>
      <w:bookmarkEnd w:id="18"/>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9" name="Shape 29"/>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9"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7xPs2lgEAAE0DAAAOAAAAZHJzL2Uyb0RvYy54bWytU02P0zAQvSPx&#10;HyzfabIptEtUdw+7KhcElVh+gOvYjSV/acY07b9n7JZuFzghfJh4Pvw873myejh6xw4a0MYg+N2s&#10;5UwHFQcb9oJ/f968u+cMswyDdDFowU8a+cP67ZvVlHrdxTG6QQMjkID9lAQfc05906AatZc4i0kH&#10;SpoIXmZyYd8MICdC967p2nbRTBGGBFFpRIo+nZN8XfGN0Sp/NQZ1Zk5w6i1XC9Xuim3WK9nvQabR&#10;qksb8h+68NIGuvQK9SSzZD/A/gHlrYKI0eSZir6JxlilKwdic9f+xubbKJOuXEgcTFeZ8P/Bqi+H&#10;LTA7CN595CxIT29Ur2XkkzhTwp5qHsMWLh6mLRSmRwO+fIkDO1ZBT1dB9TEzRcH5suvmS9JdUe79&#10;cjEvkM3L2QSYP+noWdkI7mwodGUvD58xn0t/lZQwRmeHjXWuOrDfPTpgB0lPu6nrgv6qzAU2Cb6Y&#10;f2gr8qsc3kK0df0NwttMM+qsF/z+tsgFIlMEOktSdrs4nKpSNU5vVule5qsMxa1fT7/8B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LvE+za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147.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BCD</w:t>
      </w:r>
      <w:r>
        <w:rPr>
          <w:rFonts w:ascii="宋体" w:hAnsi="宋体" w:eastAsia="宋体" w:cs="宋体"/>
          <w:color w:val="FF0000"/>
          <w:sz w:val="21"/>
          <w:szCs w:val="21"/>
        </w:rPr>
        <w:t>。解析：中国发展的道路是一条改革开放的路，而不是闭关锁国的路，所以</w:t>
      </w:r>
      <w:r>
        <w:rPr>
          <w:rFonts w:ascii="Times New Roman" w:hAnsi="Times New Roman" w:eastAsia="Times New Roman" w:cs="Times New Roman"/>
          <w:color w:val="FF0000"/>
          <w:sz w:val="21"/>
          <w:szCs w:val="21"/>
        </w:rPr>
        <w:t xml:space="preserve"> A </w:t>
      </w:r>
      <w:r>
        <w:rPr>
          <w:rFonts w:ascii="宋体" w:hAnsi="宋体" w:eastAsia="宋体" w:cs="宋体"/>
          <w:color w:val="FF0000"/>
          <w:sz w:val="21"/>
          <w:szCs w:val="21"/>
        </w:rPr>
        <w:t>项不正确。其他三项均正确。故本题答案为</w:t>
      </w:r>
      <w:r>
        <w:rPr>
          <w:rFonts w:ascii="Times New Roman" w:hAnsi="Times New Roman" w:eastAsia="Times New Roman" w:cs="Times New Roman"/>
          <w:color w:val="FF0000"/>
          <w:sz w:val="21"/>
          <w:szCs w:val="21"/>
        </w:rPr>
        <w:t xml:space="preserve"> BCD</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148.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CD</w:t>
      </w:r>
      <w:r>
        <w:rPr>
          <w:rFonts w:ascii="宋体" w:hAnsi="宋体" w:eastAsia="宋体" w:cs="宋体"/>
          <w:color w:val="FF0000"/>
          <w:sz w:val="21"/>
          <w:szCs w:val="21"/>
        </w:rPr>
        <w:t>。解析：世界银行总部设在美国首都华盛顿。亚洲开发银行创建于</w:t>
      </w:r>
    </w:p>
    <w:p>
      <w:pPr>
        <w:spacing w:after="0" w:line="148"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FF0000"/>
          <w:sz w:val="20"/>
          <w:szCs w:val="20"/>
        </w:rPr>
        <w:t xml:space="preserve">1966 </w:t>
      </w:r>
      <w:r>
        <w:rPr>
          <w:rFonts w:ascii="宋体" w:hAnsi="宋体" w:eastAsia="宋体" w:cs="宋体"/>
          <w:color w:val="FF0000"/>
          <w:sz w:val="20"/>
          <w:szCs w:val="20"/>
        </w:rPr>
        <w:t>年</w:t>
      </w:r>
      <w:r>
        <w:rPr>
          <w:rFonts w:ascii="Times New Roman" w:hAnsi="Times New Roman" w:eastAsia="Times New Roman" w:cs="Times New Roman"/>
          <w:color w:val="FF0000"/>
          <w:sz w:val="20"/>
          <w:szCs w:val="20"/>
        </w:rPr>
        <w:t xml:space="preserve"> 11 </w:t>
      </w:r>
      <w:r>
        <w:rPr>
          <w:rFonts w:ascii="宋体" w:hAnsi="宋体" w:eastAsia="宋体" w:cs="宋体"/>
          <w:color w:val="FF0000"/>
          <w:sz w:val="20"/>
          <w:szCs w:val="20"/>
        </w:rPr>
        <w:t>月</w:t>
      </w:r>
      <w:r>
        <w:rPr>
          <w:rFonts w:ascii="Times New Roman" w:hAnsi="Times New Roman" w:eastAsia="Times New Roman" w:cs="Times New Roman"/>
          <w:color w:val="FF0000"/>
          <w:sz w:val="20"/>
          <w:szCs w:val="20"/>
        </w:rPr>
        <w:t xml:space="preserve"> 24 </w:t>
      </w:r>
      <w:r>
        <w:rPr>
          <w:rFonts w:ascii="宋体" w:hAnsi="宋体" w:eastAsia="宋体" w:cs="宋体"/>
          <w:color w:val="FF0000"/>
          <w:sz w:val="20"/>
          <w:szCs w:val="20"/>
        </w:rPr>
        <w:t>日，总部设在菲律宾首都马尼拉。亚洲基础设施投资银行是一个政府间</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性质的亚洲区域多边开发机构，总部设在北京。金砖国家开发银行总部设在中国上海。</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CD</w:t>
      </w:r>
      <w:r>
        <w:rPr>
          <w:rFonts w:ascii="宋体" w:hAnsi="宋体" w:eastAsia="宋体" w:cs="宋体"/>
          <w:color w:val="FF0000"/>
          <w:sz w:val="21"/>
          <w:szCs w:val="21"/>
        </w:rPr>
        <w:t>。</w:t>
      </w:r>
    </w:p>
    <w:p>
      <w:pPr>
        <w:spacing w:after="0" w:line="149"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149.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。解析：在十九大报告中，提出深入实施公民道德建设工程，推进社会公德、职业道德、家庭美德、个人品德建设，激励人民向上向善、孝老爱亲，忠于祖国、忠于人民。故本题答案为</w:t>
      </w:r>
      <w:r>
        <w:rPr>
          <w:rFonts w:ascii="Times New Roman" w:hAnsi="Times New Roman" w:eastAsia="Times New Roman" w:cs="Times New Roman"/>
          <w:color w:val="FF0000"/>
          <w:sz w:val="21"/>
          <w:szCs w:val="21"/>
        </w:rPr>
        <w:t xml:space="preserve"> ABCD</w:t>
      </w:r>
      <w:r>
        <w:rPr>
          <w:rFonts w:ascii="宋体" w:hAnsi="宋体" w:eastAsia="宋体" w:cs="宋体"/>
          <w:color w:val="FF0000"/>
          <w:sz w:val="21"/>
          <w:szCs w:val="21"/>
        </w:rPr>
        <w:t>。</w:t>
      </w:r>
    </w:p>
    <w:p>
      <w:pPr>
        <w:spacing w:after="0" w:line="152"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150.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w:t>
      </w:r>
      <w:r>
        <w:rPr>
          <w:rFonts w:ascii="宋体" w:hAnsi="宋体" w:eastAsia="宋体" w:cs="宋体"/>
          <w:color w:val="FF0000"/>
          <w:sz w:val="21"/>
          <w:szCs w:val="21"/>
        </w:rPr>
        <w:t>。解析：事业单位是各类人才的集中地，是增强我国综合国力的重要领域，是实施科教兴国的重要阵地。故本题答案是</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150"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151.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w:t>
      </w:r>
      <w:r>
        <w:rPr>
          <w:rFonts w:ascii="宋体" w:hAnsi="宋体" w:eastAsia="宋体" w:cs="宋体"/>
          <w:color w:val="FF0000"/>
          <w:sz w:val="21"/>
          <w:szCs w:val="21"/>
        </w:rPr>
        <w:t>。解析：诚实守信是职业生活的基本规范，是职业在社会中生存和发展的基石。诚实，就是忠诚老实、真实无妄；守信，就是要信守诺言，说话算数，讲信誉，重信用，</w:t>
      </w:r>
      <w:r>
        <w:rPr>
          <w:rFonts w:ascii="Arial" w:hAnsi="Arial" w:eastAsia="Arial" w:cs="Arial"/>
          <w:color w:val="FF0000"/>
          <w:sz w:val="21"/>
          <w:szCs w:val="21"/>
        </w:rPr>
        <w:t>“</w:t>
      </w:r>
      <w:r>
        <w:rPr>
          <w:rFonts w:ascii="宋体" w:hAnsi="宋体" w:eastAsia="宋体" w:cs="宋体"/>
          <w:color w:val="FF0000"/>
          <w:sz w:val="21"/>
          <w:szCs w:val="21"/>
        </w:rPr>
        <w:t>言必行，行必果</w:t>
      </w:r>
      <w:r>
        <w:rPr>
          <w:rFonts w:ascii="Arial" w:hAnsi="Arial" w:eastAsia="Arial" w:cs="Arial"/>
          <w:color w:val="FF0000"/>
          <w:sz w:val="21"/>
          <w:szCs w:val="21"/>
        </w:rPr>
        <w:t>”</w:t>
      </w:r>
      <w:r>
        <w:rPr>
          <w:rFonts w:ascii="宋体" w:hAnsi="宋体" w:eastAsia="宋体" w:cs="宋体"/>
          <w:color w:val="FF0000"/>
          <w:sz w:val="21"/>
          <w:szCs w:val="21"/>
        </w:rPr>
        <w:t>。作为人立身处事的美德，诚实守信就是表里如一，言行一致，既不自欺也不欺人。作为人从事职业活动的职业道德，诚实守信就是对待国家社会、对待他人、对待事情都要。故本题答案为</w:t>
      </w:r>
      <w:r>
        <w:rPr>
          <w:rFonts w:ascii="Times New Roman" w:hAnsi="Times New Roman" w:eastAsia="Times New Roman" w:cs="Times New Roman"/>
          <w:color w:val="FF0000"/>
          <w:sz w:val="21"/>
          <w:szCs w:val="21"/>
        </w:rPr>
        <w:t xml:space="preserve"> AC</w:t>
      </w:r>
      <w:r>
        <w:rPr>
          <w:rFonts w:ascii="宋体" w:hAnsi="宋体" w:eastAsia="宋体" w:cs="宋体"/>
          <w:color w:val="FF0000"/>
          <w:sz w:val="21"/>
          <w:szCs w:val="21"/>
        </w:rPr>
        <w:t>。</w:t>
      </w:r>
    </w:p>
    <w:p>
      <w:pPr>
        <w:spacing w:after="0" w:line="152" w:lineRule="exact"/>
        <w:rPr>
          <w:color w:val="auto"/>
          <w:sz w:val="20"/>
          <w:szCs w:val="20"/>
        </w:rPr>
      </w:pPr>
    </w:p>
    <w:p>
      <w:pPr>
        <w:spacing w:after="0" w:line="368" w:lineRule="exact"/>
        <w:ind w:firstLine="420"/>
        <w:jc w:val="both"/>
        <w:rPr>
          <w:color w:val="auto"/>
          <w:sz w:val="20"/>
          <w:szCs w:val="20"/>
        </w:rPr>
      </w:pPr>
      <w:r>
        <w:rPr>
          <w:rFonts w:ascii="Times New Roman" w:hAnsi="Times New Roman" w:eastAsia="Times New Roman" w:cs="Times New Roman"/>
          <w:color w:val="FF0000"/>
          <w:sz w:val="21"/>
          <w:szCs w:val="21"/>
        </w:rPr>
        <w:t>152.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w:t>
      </w:r>
      <w:r>
        <w:rPr>
          <w:rFonts w:ascii="宋体" w:hAnsi="宋体" w:eastAsia="宋体" w:cs="宋体"/>
          <w:color w:val="FF0000"/>
          <w:sz w:val="21"/>
          <w:szCs w:val="21"/>
        </w:rPr>
        <w:t>。解析：《中共中央国务院关于分类推进事业单位改革的指导意见》中规定，根据职责任务、服务对象和资源配置方式等情况，将从事公益服务的事业单位细分为两类：承担义务教育、基础性科研、公共文化、公共卫生及基层的基本医疗服务等基本公益服务，不能或不宜由市场配置资源的，划入公益一类；承担高等教育、非营利医疗等公益服务，可部分由市场配置资源的，划入公益二类。具体由各地结合实际研究确定。故本题选</w:t>
      </w:r>
      <w:r>
        <w:rPr>
          <w:rFonts w:ascii="Times New Roman" w:hAnsi="Times New Roman" w:eastAsia="Times New Roman" w:cs="Times New Roman"/>
          <w:color w:val="FF0000"/>
          <w:sz w:val="21"/>
          <w:szCs w:val="21"/>
        </w:rPr>
        <w:t xml:space="preserve"> AB</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153.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w:t>
      </w:r>
      <w:r>
        <w:rPr>
          <w:rFonts w:ascii="宋体" w:hAnsi="宋体" w:eastAsia="宋体" w:cs="宋体"/>
          <w:color w:val="FF0000"/>
          <w:sz w:val="21"/>
          <w:szCs w:val="21"/>
        </w:rPr>
        <w:t>。解析：电话、飞机是第二次工业革命的成果；蒸汽机车是第一次</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工业革命的成果；微电子技术是第三次科技革命的成果。故本题选</w:t>
      </w:r>
      <w:r>
        <w:rPr>
          <w:rFonts w:ascii="Times New Roman" w:hAnsi="Times New Roman" w:eastAsia="Times New Roman" w:cs="Times New Roman"/>
          <w:color w:val="FF0000"/>
          <w:sz w:val="21"/>
          <w:szCs w:val="21"/>
        </w:rPr>
        <w:t xml:space="preserve"> AB</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154.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露从今夜白，月是故乡明</w:t>
      </w:r>
      <w:r>
        <w:rPr>
          <w:rFonts w:ascii="Arial" w:hAnsi="Arial" w:eastAsia="Arial" w:cs="Arial"/>
          <w:color w:val="FF0000"/>
          <w:sz w:val="21"/>
          <w:szCs w:val="21"/>
        </w:rPr>
        <w:t>”</w:t>
      </w:r>
      <w:r>
        <w:rPr>
          <w:rFonts w:ascii="宋体" w:hAnsi="宋体" w:eastAsia="宋体" w:cs="宋体"/>
          <w:color w:val="FF0000"/>
          <w:sz w:val="21"/>
          <w:szCs w:val="21"/>
        </w:rPr>
        <w:t>出自唐代诗人杜甫的《月夜忆舍弟》，由</w:t>
      </w:r>
      <w:r>
        <w:rPr>
          <w:rFonts w:ascii="Arial" w:hAnsi="Arial" w:eastAsia="Arial" w:cs="Arial"/>
          <w:color w:val="FF0000"/>
          <w:sz w:val="21"/>
          <w:szCs w:val="21"/>
        </w:rPr>
        <w:t>“</w:t>
      </w:r>
      <w:r>
        <w:rPr>
          <w:rFonts w:ascii="宋体" w:hAnsi="宋体" w:eastAsia="宋体" w:cs="宋体"/>
          <w:color w:val="FF0000"/>
          <w:sz w:val="21"/>
          <w:szCs w:val="21"/>
        </w:rPr>
        <w:t>白露</w:t>
      </w:r>
      <w:r>
        <w:rPr>
          <w:rFonts w:ascii="Arial" w:hAnsi="Arial" w:eastAsia="Arial" w:cs="Arial"/>
          <w:color w:val="FF0000"/>
          <w:sz w:val="21"/>
          <w:szCs w:val="21"/>
        </w:rPr>
        <w:t>”</w:t>
      </w:r>
      <w:r>
        <w:rPr>
          <w:rFonts w:ascii="宋体" w:hAnsi="宋体" w:eastAsia="宋体" w:cs="宋体"/>
          <w:color w:val="FF0000"/>
          <w:sz w:val="21"/>
          <w:szCs w:val="21"/>
        </w:rPr>
        <w:t>可知是秋季；</w:t>
      </w:r>
      <w:r>
        <w:rPr>
          <w:rFonts w:ascii="Arial" w:hAnsi="Arial" w:eastAsia="Arial" w:cs="Arial"/>
          <w:color w:val="FF0000"/>
          <w:sz w:val="21"/>
          <w:szCs w:val="21"/>
        </w:rPr>
        <w:t>“</w:t>
      </w:r>
      <w:r>
        <w:rPr>
          <w:rFonts w:ascii="宋体" w:hAnsi="宋体" w:eastAsia="宋体" w:cs="宋体"/>
          <w:color w:val="FF0000"/>
          <w:sz w:val="21"/>
          <w:szCs w:val="21"/>
        </w:rPr>
        <w:t>终南阴岭秀，积雪浮云端</w:t>
      </w:r>
      <w:r>
        <w:rPr>
          <w:rFonts w:ascii="Arial" w:hAnsi="Arial" w:eastAsia="Arial" w:cs="Arial"/>
          <w:color w:val="FF0000"/>
          <w:sz w:val="21"/>
          <w:szCs w:val="21"/>
        </w:rPr>
        <w:t>”</w:t>
      </w:r>
      <w:r>
        <w:rPr>
          <w:rFonts w:ascii="宋体" w:hAnsi="宋体" w:eastAsia="宋体" w:cs="宋体"/>
          <w:color w:val="FF0000"/>
          <w:sz w:val="21"/>
          <w:szCs w:val="21"/>
        </w:rPr>
        <w:t>出自唐代祖咏的《终</w:t>
      </w:r>
    </w:p>
    <w:p>
      <w:pPr>
        <w:spacing w:after="0" w:line="152"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南望余雪》，诗人描写了终南山的冬季；</w:t>
      </w:r>
      <w:r>
        <w:rPr>
          <w:rFonts w:ascii="Arial" w:hAnsi="Arial" w:eastAsia="Arial" w:cs="Arial"/>
          <w:color w:val="FF0000"/>
          <w:sz w:val="21"/>
          <w:szCs w:val="21"/>
        </w:rPr>
        <w:t>“</w:t>
      </w:r>
      <w:r>
        <w:rPr>
          <w:rFonts w:ascii="宋体" w:hAnsi="宋体" w:eastAsia="宋体" w:cs="宋体"/>
          <w:color w:val="FF0000"/>
          <w:sz w:val="21"/>
          <w:szCs w:val="21"/>
        </w:rPr>
        <w:t>荷风送香气，竹露滴清响</w:t>
      </w:r>
      <w:r>
        <w:rPr>
          <w:rFonts w:ascii="Arial" w:hAnsi="Arial" w:eastAsia="Arial" w:cs="Arial"/>
          <w:color w:val="FF0000"/>
          <w:sz w:val="21"/>
          <w:szCs w:val="21"/>
        </w:rPr>
        <w:t>”</w:t>
      </w:r>
      <w:r>
        <w:rPr>
          <w:rFonts w:ascii="宋体" w:hAnsi="宋体" w:eastAsia="宋体" w:cs="宋体"/>
          <w:color w:val="FF0000"/>
          <w:sz w:val="21"/>
          <w:szCs w:val="21"/>
        </w:rPr>
        <w:t>出自唐代孟浩然的《夏日南亭怀辛大》，描写的是夏季；</w:t>
      </w:r>
      <w:r>
        <w:rPr>
          <w:rFonts w:ascii="Arial" w:hAnsi="Arial" w:eastAsia="Arial" w:cs="Arial"/>
          <w:color w:val="FF0000"/>
          <w:sz w:val="21"/>
          <w:szCs w:val="21"/>
        </w:rPr>
        <w:t>“</w:t>
      </w:r>
      <w:r>
        <w:rPr>
          <w:rFonts w:ascii="宋体" w:hAnsi="宋体" w:eastAsia="宋体" w:cs="宋体"/>
          <w:color w:val="FF0000"/>
          <w:sz w:val="21"/>
          <w:szCs w:val="21"/>
        </w:rPr>
        <w:t>炎炎日正午，灼灼火俱燃</w:t>
      </w:r>
      <w:r>
        <w:rPr>
          <w:rFonts w:ascii="Arial" w:hAnsi="Arial" w:eastAsia="Arial" w:cs="Arial"/>
          <w:color w:val="FF0000"/>
          <w:sz w:val="21"/>
          <w:szCs w:val="21"/>
        </w:rPr>
        <w:t>”</w:t>
      </w:r>
      <w:r>
        <w:rPr>
          <w:rFonts w:ascii="宋体" w:hAnsi="宋体" w:eastAsia="宋体" w:cs="宋体"/>
          <w:color w:val="FF0000"/>
          <w:sz w:val="21"/>
          <w:szCs w:val="21"/>
        </w:rPr>
        <w:t>出自唐代韦应物的《夏花明》，描写的是夏季。</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三项对应正确，</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项对应错误。故本题选</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19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9" w:name="page20"/>
      <w:bookmarkEnd w:id="19"/>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0"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155.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w:t>
      </w:r>
      <w:r>
        <w:rPr>
          <w:rFonts w:ascii="宋体" w:hAnsi="宋体" w:eastAsia="宋体" w:cs="宋体"/>
          <w:color w:val="FF0000"/>
          <w:sz w:val="20"/>
          <w:szCs w:val="20"/>
        </w:rPr>
        <w:t>。解析：</w:t>
      </w:r>
      <w:r>
        <w:rPr>
          <w:rFonts w:ascii="Times New Roman" w:hAnsi="Times New Roman" w:eastAsia="Times New Roman" w:cs="Times New Roman"/>
          <w:color w:val="FF0000"/>
          <w:sz w:val="20"/>
          <w:szCs w:val="20"/>
        </w:rPr>
        <w:t xml:space="preserve">ABC </w:t>
      </w:r>
      <w:r>
        <w:rPr>
          <w:rFonts w:ascii="宋体" w:hAnsi="宋体" w:eastAsia="宋体" w:cs="宋体"/>
          <w:color w:val="FF0000"/>
          <w:sz w:val="20"/>
          <w:szCs w:val="20"/>
        </w:rPr>
        <w:t>项都反映了自然地理环境对人们文化、生活的影响。</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但是</w:t>
      </w:r>
      <w:r>
        <w:rPr>
          <w:rFonts w:ascii="Times New Roman" w:hAnsi="Times New Roman" w:eastAsia="Times New Roman" w:cs="Times New Roman"/>
          <w:color w:val="FF0000"/>
          <w:sz w:val="21"/>
          <w:szCs w:val="21"/>
        </w:rPr>
        <w:t xml:space="preserve"> D </w:t>
      </w:r>
      <w:r>
        <w:rPr>
          <w:rFonts w:ascii="宋体" w:hAnsi="宋体" w:eastAsia="宋体" w:cs="宋体"/>
          <w:color w:val="FF0000"/>
          <w:sz w:val="21"/>
          <w:szCs w:val="21"/>
        </w:rPr>
        <w:t>项</w:t>
      </w:r>
      <w:r>
        <w:rPr>
          <w:rFonts w:ascii="Arial" w:hAnsi="Arial" w:eastAsia="Arial" w:cs="Arial"/>
          <w:color w:val="FF0000"/>
          <w:sz w:val="21"/>
          <w:szCs w:val="21"/>
        </w:rPr>
        <w:t>“</w:t>
      </w:r>
      <w:r>
        <w:rPr>
          <w:rFonts w:ascii="宋体" w:hAnsi="宋体" w:eastAsia="宋体" w:cs="宋体"/>
          <w:color w:val="FF0000"/>
          <w:sz w:val="21"/>
          <w:szCs w:val="21"/>
        </w:rPr>
        <w:t>老鼠的儿子会打洞</w:t>
      </w:r>
      <w:r>
        <w:rPr>
          <w:rFonts w:ascii="Arial" w:hAnsi="Arial" w:eastAsia="Arial" w:cs="Arial"/>
          <w:color w:val="FF0000"/>
          <w:sz w:val="21"/>
          <w:szCs w:val="21"/>
        </w:rPr>
        <w:t>”</w:t>
      </w:r>
      <w:r>
        <w:rPr>
          <w:rFonts w:ascii="宋体" w:hAnsi="宋体" w:eastAsia="宋体" w:cs="宋体"/>
          <w:color w:val="FF0000"/>
          <w:sz w:val="21"/>
          <w:szCs w:val="21"/>
        </w:rPr>
        <w:t>说的是遗传继承性，不是区域自然地理环境的影响。故</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本题答案为</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149"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0"/>
          <w:szCs w:val="20"/>
        </w:rPr>
        <w:t>156.</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ABCD</w:t>
      </w:r>
      <w:r>
        <w:rPr>
          <w:rFonts w:ascii="宋体" w:hAnsi="宋体" w:eastAsia="宋体" w:cs="宋体"/>
          <w:color w:val="FF0000"/>
          <w:sz w:val="20"/>
          <w:szCs w:val="20"/>
        </w:rPr>
        <w:t>。解析：秦朝巩固统一的措施：政治上建立中央集权制度。（</w:t>
      </w:r>
      <w:r>
        <w:rPr>
          <w:rFonts w:ascii="Times New Roman" w:hAnsi="Times New Roman" w:eastAsia="Times New Roman" w:cs="Times New Roman"/>
          <w:color w:val="FF0000"/>
          <w:sz w:val="20"/>
          <w:szCs w:val="20"/>
        </w:rPr>
        <w:t>1</w:t>
      </w:r>
      <w:r>
        <w:rPr>
          <w:rFonts w:ascii="宋体" w:hAnsi="宋体" w:eastAsia="宋体" w:cs="宋体"/>
          <w:color w:val="FF0000"/>
          <w:sz w:val="20"/>
          <w:szCs w:val="20"/>
        </w:rPr>
        <w:t>）最高统治者称皇帝，皇帝至高无上，总揽全国一切军政大权。（</w:t>
      </w:r>
      <w:r>
        <w:rPr>
          <w:rFonts w:ascii="Times New Roman" w:hAnsi="Times New Roman" w:eastAsia="Times New Roman" w:cs="Times New Roman"/>
          <w:color w:val="FF0000"/>
          <w:sz w:val="20"/>
          <w:szCs w:val="20"/>
        </w:rPr>
        <w:t>2</w:t>
      </w:r>
      <w:r>
        <w:rPr>
          <w:rFonts w:ascii="宋体" w:hAnsi="宋体" w:eastAsia="宋体" w:cs="宋体"/>
          <w:color w:val="FF0000"/>
          <w:sz w:val="20"/>
          <w:szCs w:val="20"/>
        </w:rPr>
        <w:t>）中央政府设丞相、太尉和御史大夫，分别管理行政、军政和监察。（</w:t>
      </w:r>
      <w:r>
        <w:rPr>
          <w:rFonts w:ascii="Times New Roman" w:hAnsi="Times New Roman" w:eastAsia="Times New Roman" w:cs="Times New Roman"/>
          <w:color w:val="FF0000"/>
          <w:sz w:val="20"/>
          <w:szCs w:val="20"/>
        </w:rPr>
        <w:t>3</w:t>
      </w:r>
      <w:r>
        <w:rPr>
          <w:rFonts w:ascii="宋体" w:hAnsi="宋体" w:eastAsia="宋体" w:cs="宋体"/>
          <w:color w:val="FF0000"/>
          <w:sz w:val="20"/>
          <w:szCs w:val="20"/>
        </w:rPr>
        <w:t>）地方上推行郡县制。经济上：（</w:t>
      </w:r>
      <w:r>
        <w:rPr>
          <w:rFonts w:ascii="Times New Roman" w:hAnsi="Times New Roman" w:eastAsia="Times New Roman" w:cs="Times New Roman"/>
          <w:color w:val="FF0000"/>
          <w:sz w:val="20"/>
          <w:szCs w:val="20"/>
        </w:rPr>
        <w:t>1</w:t>
      </w:r>
      <w:r>
        <w:rPr>
          <w:rFonts w:ascii="宋体" w:hAnsi="宋体" w:eastAsia="宋体" w:cs="宋体"/>
          <w:color w:val="FF0000"/>
          <w:sz w:val="20"/>
          <w:szCs w:val="20"/>
        </w:rPr>
        <w:t>）统一货币：统一使用圆形方孔钱。（</w:t>
      </w:r>
      <w:r>
        <w:rPr>
          <w:rFonts w:ascii="Times New Roman" w:hAnsi="Times New Roman" w:eastAsia="Times New Roman" w:cs="Times New Roman"/>
          <w:color w:val="FF0000"/>
          <w:sz w:val="20"/>
          <w:szCs w:val="20"/>
        </w:rPr>
        <w:t>2</w:t>
      </w:r>
      <w:r>
        <w:rPr>
          <w:rFonts w:ascii="宋体" w:hAnsi="宋体" w:eastAsia="宋体" w:cs="宋体"/>
          <w:color w:val="FF0000"/>
          <w:sz w:val="20"/>
          <w:szCs w:val="20"/>
        </w:rPr>
        <w:t>）统一度量衡。思想文化上：（</w:t>
      </w:r>
      <w:r>
        <w:rPr>
          <w:rFonts w:ascii="Times New Roman" w:hAnsi="Times New Roman" w:eastAsia="Times New Roman" w:cs="Times New Roman"/>
          <w:color w:val="FF0000"/>
          <w:sz w:val="20"/>
          <w:szCs w:val="20"/>
        </w:rPr>
        <w:t>1</w:t>
      </w:r>
      <w:r>
        <w:rPr>
          <w:rFonts w:ascii="宋体" w:hAnsi="宋体" w:eastAsia="宋体" w:cs="宋体"/>
          <w:color w:val="FF0000"/>
          <w:sz w:val="20"/>
          <w:szCs w:val="20"/>
        </w:rPr>
        <w:t>）统一文字（小篆</w:t>
      </w:r>
      <w:r>
        <w:rPr>
          <w:rFonts w:ascii="Times New Roman" w:hAnsi="Times New Roman" w:eastAsia="Times New Roman" w:cs="Times New Roman"/>
          <w:color w:val="FF0000"/>
          <w:sz w:val="20"/>
          <w:szCs w:val="20"/>
        </w:rPr>
        <w:t>-</w:t>
      </w:r>
      <w:r>
        <w:rPr>
          <w:rFonts w:ascii="宋体" w:hAnsi="宋体" w:eastAsia="宋体" w:cs="宋体"/>
          <w:color w:val="FF0000"/>
          <w:sz w:val="20"/>
          <w:szCs w:val="20"/>
        </w:rPr>
        <w:t>隶书）（</w:t>
      </w:r>
      <w:r>
        <w:rPr>
          <w:rFonts w:ascii="Times New Roman" w:hAnsi="Times New Roman" w:eastAsia="Times New Roman" w:cs="Times New Roman"/>
          <w:color w:val="FF0000"/>
          <w:sz w:val="20"/>
          <w:szCs w:val="20"/>
        </w:rPr>
        <w:t>2</w:t>
      </w:r>
      <w:r>
        <w:rPr>
          <w:rFonts w:ascii="宋体" w:hAnsi="宋体" w:eastAsia="宋体" w:cs="宋体"/>
          <w:color w:val="FF0000"/>
          <w:sz w:val="20"/>
          <w:szCs w:val="20"/>
        </w:rPr>
        <w:t>）实行</w:t>
      </w:r>
      <w:r>
        <w:rPr>
          <w:rFonts w:ascii="Arial" w:hAnsi="Arial" w:eastAsia="Arial" w:cs="Arial"/>
          <w:color w:val="FF0000"/>
          <w:sz w:val="20"/>
          <w:szCs w:val="20"/>
        </w:rPr>
        <w:t>“</w:t>
      </w:r>
      <w:r>
        <w:rPr>
          <w:rFonts w:ascii="宋体" w:hAnsi="宋体" w:eastAsia="宋体" w:cs="宋体"/>
          <w:color w:val="FF0000"/>
          <w:sz w:val="20"/>
          <w:szCs w:val="20"/>
        </w:rPr>
        <w:t>焚书坑儒</w:t>
      </w:r>
      <w:r>
        <w:rPr>
          <w:rFonts w:ascii="Arial" w:hAnsi="Arial" w:eastAsia="Arial" w:cs="Arial"/>
          <w:color w:val="FF0000"/>
          <w:sz w:val="20"/>
          <w:szCs w:val="20"/>
        </w:rPr>
        <w:t>”</w:t>
      </w:r>
      <w:r>
        <w:rPr>
          <w:rFonts w:ascii="宋体" w:hAnsi="宋体" w:eastAsia="宋体" w:cs="宋体"/>
          <w:color w:val="FF0000"/>
          <w:sz w:val="20"/>
          <w:szCs w:val="20"/>
        </w:rPr>
        <w:t>。军事上：（</w:t>
      </w:r>
      <w:r>
        <w:rPr>
          <w:rFonts w:ascii="Times New Roman" w:hAnsi="Times New Roman" w:eastAsia="Times New Roman" w:cs="Times New Roman"/>
          <w:color w:val="FF0000"/>
          <w:sz w:val="20"/>
          <w:szCs w:val="20"/>
        </w:rPr>
        <w:t>1</w:t>
      </w:r>
      <w:r>
        <w:rPr>
          <w:rFonts w:ascii="宋体" w:hAnsi="宋体" w:eastAsia="宋体" w:cs="宋体"/>
          <w:color w:val="FF0000"/>
          <w:sz w:val="20"/>
          <w:szCs w:val="20"/>
        </w:rPr>
        <w:t>）北击匈奴，修筑长城。（</w:t>
      </w:r>
      <w:r>
        <w:rPr>
          <w:rFonts w:ascii="Times New Roman" w:hAnsi="Times New Roman" w:eastAsia="Times New Roman" w:cs="Times New Roman"/>
          <w:color w:val="FF0000"/>
          <w:sz w:val="20"/>
          <w:szCs w:val="20"/>
        </w:rPr>
        <w:t>2</w:t>
      </w:r>
      <w:r>
        <w:rPr>
          <w:rFonts w:ascii="宋体" w:hAnsi="宋体" w:eastAsia="宋体" w:cs="宋体"/>
          <w:color w:val="FF0000"/>
          <w:sz w:val="20"/>
          <w:szCs w:val="20"/>
        </w:rPr>
        <w:t>）统一东</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南、岭南地区，兴修灵渠。故本题答案选</w:t>
      </w:r>
      <w:r>
        <w:rPr>
          <w:rFonts w:ascii="Times New Roman" w:hAnsi="Times New Roman" w:eastAsia="Times New Roman" w:cs="Times New Roman"/>
          <w:color w:val="FF0000"/>
          <w:sz w:val="21"/>
          <w:szCs w:val="21"/>
        </w:rPr>
        <w:t xml:space="preserve"> ABCD</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157.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ACD</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中国的三大国粹</w:t>
      </w:r>
      <w:r>
        <w:rPr>
          <w:rFonts w:ascii="Arial" w:hAnsi="Arial" w:eastAsia="Arial" w:cs="Arial"/>
          <w:color w:val="FF0000"/>
          <w:sz w:val="21"/>
          <w:szCs w:val="21"/>
        </w:rPr>
        <w:t>”</w:t>
      </w:r>
      <w:r>
        <w:rPr>
          <w:rFonts w:ascii="宋体" w:hAnsi="宋体" w:eastAsia="宋体" w:cs="宋体"/>
          <w:color w:val="FF0000"/>
          <w:sz w:val="21"/>
          <w:szCs w:val="21"/>
        </w:rPr>
        <w:t>指的是：中国京剧、中国画、中国</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医学。故本题选</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48"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158.</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w:t>
      </w:r>
      <w:r>
        <w:rPr>
          <w:rFonts w:ascii="宋体" w:hAnsi="宋体" w:eastAsia="宋体" w:cs="宋体"/>
          <w:color w:val="FF0000"/>
          <w:sz w:val="20"/>
          <w:szCs w:val="20"/>
        </w:rPr>
        <w:t>。解析：北纬</w:t>
      </w:r>
      <w:r>
        <w:rPr>
          <w:rFonts w:ascii="Times New Roman" w:hAnsi="Times New Roman" w:eastAsia="Times New Roman" w:cs="Times New Roman"/>
          <w:color w:val="FF0000"/>
          <w:sz w:val="20"/>
          <w:szCs w:val="20"/>
        </w:rPr>
        <w:t xml:space="preserve"> 45 </w:t>
      </w:r>
      <w:r>
        <w:rPr>
          <w:rFonts w:ascii="宋体" w:hAnsi="宋体" w:eastAsia="宋体" w:cs="宋体"/>
          <w:color w:val="FF0000"/>
          <w:sz w:val="20"/>
          <w:szCs w:val="20"/>
        </w:rPr>
        <w:t>度的东北吉林，与同纬度的美国玉米带、乌克兰</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玉米带并称为世界三大黄金玉米带。故本题答案为</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0"/>
          <w:szCs w:val="20"/>
        </w:rPr>
        <w:t>159.</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BCD</w:t>
      </w:r>
      <w:r>
        <w:rPr>
          <w:rFonts w:ascii="宋体" w:hAnsi="宋体" w:eastAsia="宋体" w:cs="宋体"/>
          <w:color w:val="FF0000"/>
          <w:sz w:val="20"/>
          <w:szCs w:val="20"/>
        </w:rPr>
        <w:t>。解析：</w:t>
      </w:r>
      <w:r>
        <w:rPr>
          <w:rFonts w:ascii="Arial" w:hAnsi="Arial" w:eastAsia="Arial" w:cs="Arial"/>
          <w:color w:val="FF0000"/>
          <w:sz w:val="20"/>
          <w:szCs w:val="20"/>
        </w:rPr>
        <w:t>“</w:t>
      </w:r>
      <w:r>
        <w:rPr>
          <w:rFonts w:ascii="宋体" w:hAnsi="宋体" w:eastAsia="宋体" w:cs="宋体"/>
          <w:color w:val="FF0000"/>
          <w:sz w:val="20"/>
          <w:szCs w:val="20"/>
        </w:rPr>
        <w:t>东北三宝</w:t>
      </w:r>
      <w:r>
        <w:rPr>
          <w:rFonts w:ascii="Arial" w:hAnsi="Arial" w:eastAsia="Arial" w:cs="Arial"/>
          <w:color w:val="FF0000"/>
          <w:sz w:val="20"/>
          <w:szCs w:val="20"/>
        </w:rPr>
        <w:t>”</w:t>
      </w:r>
      <w:r>
        <w:rPr>
          <w:rFonts w:ascii="宋体" w:hAnsi="宋体" w:eastAsia="宋体" w:cs="宋体"/>
          <w:color w:val="FF0000"/>
          <w:sz w:val="20"/>
          <w:szCs w:val="20"/>
        </w:rPr>
        <w:t>是指中国东北地区的三种土特产，有新旧两种说法。旧三宝指人参、貂皮、乌拉草。新三宝指人参、貂皮、鹿茸。故本题选</w:t>
      </w:r>
      <w:r>
        <w:rPr>
          <w:rFonts w:ascii="Times New Roman" w:hAnsi="Times New Roman" w:eastAsia="Times New Roman" w:cs="Times New Roman"/>
          <w:color w:val="FF0000"/>
          <w:sz w:val="20"/>
          <w:szCs w:val="20"/>
        </w:rPr>
        <w:t xml:space="preserve"> BCD</w:t>
      </w:r>
      <w:r>
        <w:rPr>
          <w:rFonts w:ascii="宋体" w:hAnsi="宋体" w:eastAsia="宋体" w:cs="宋体"/>
          <w:color w:val="FF0000"/>
          <w:sz w:val="20"/>
          <w:szCs w:val="20"/>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160.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ABD</w:t>
      </w:r>
      <w:r>
        <w:rPr>
          <w:rFonts w:ascii="宋体" w:hAnsi="宋体" w:eastAsia="宋体" w:cs="宋体"/>
          <w:color w:val="FF0000"/>
          <w:sz w:val="21"/>
          <w:szCs w:val="21"/>
        </w:rPr>
        <w:t>。解析：巴音朝鲁在中国共产党吉林省第十一次代表大会上的报</w:t>
      </w:r>
    </w:p>
    <w:p>
      <w:pPr>
        <w:spacing w:after="0" w:line="149" w:lineRule="exact"/>
        <w:rPr>
          <w:color w:val="auto"/>
          <w:sz w:val="20"/>
          <w:szCs w:val="20"/>
        </w:rPr>
      </w:pPr>
    </w:p>
    <w:p>
      <w:pPr>
        <w:spacing w:after="0" w:line="367" w:lineRule="exact"/>
        <w:jc w:val="both"/>
        <w:rPr>
          <w:color w:val="auto"/>
          <w:sz w:val="20"/>
          <w:szCs w:val="20"/>
        </w:rPr>
      </w:pPr>
      <w:r>
        <w:rPr>
          <w:rFonts w:ascii="宋体" w:hAnsi="宋体" w:eastAsia="宋体" w:cs="宋体"/>
          <w:color w:val="FF0000"/>
          <w:sz w:val="21"/>
          <w:szCs w:val="21"/>
        </w:rPr>
        <w:t>告：实施区域协调发展战略，加快推进新型城镇化。在合理布局中释放新潜能，在协调发展中增强新后劲，加快形成主体功能各具特色、要素有序自由流动、资源环境承载和谐的区域发展新格局。要推动中东西</w:t>
      </w:r>
      <w:r>
        <w:rPr>
          <w:rFonts w:ascii="Arial" w:hAnsi="Arial" w:eastAsia="Arial" w:cs="Arial"/>
          <w:color w:val="FF0000"/>
          <w:sz w:val="21"/>
          <w:szCs w:val="21"/>
        </w:rPr>
        <w:t>“</w:t>
      </w:r>
      <w:r>
        <w:rPr>
          <w:rFonts w:ascii="宋体" w:hAnsi="宋体" w:eastAsia="宋体" w:cs="宋体"/>
          <w:color w:val="FF0000"/>
          <w:sz w:val="21"/>
          <w:szCs w:val="21"/>
        </w:rPr>
        <w:t>三大板块</w:t>
      </w:r>
      <w:r>
        <w:rPr>
          <w:rFonts w:ascii="Arial" w:hAnsi="Arial" w:eastAsia="Arial" w:cs="Arial"/>
          <w:color w:val="FF0000"/>
          <w:sz w:val="21"/>
          <w:szCs w:val="21"/>
        </w:rPr>
        <w:t>”</w:t>
      </w:r>
      <w:r>
        <w:rPr>
          <w:rFonts w:ascii="宋体" w:hAnsi="宋体" w:eastAsia="宋体" w:cs="宋体"/>
          <w:color w:val="FF0000"/>
          <w:sz w:val="21"/>
          <w:szCs w:val="21"/>
        </w:rPr>
        <w:t>协调发展。中部要突出一个</w:t>
      </w:r>
      <w:r>
        <w:rPr>
          <w:rFonts w:ascii="Arial" w:hAnsi="Arial" w:eastAsia="Arial" w:cs="Arial"/>
          <w:color w:val="FF0000"/>
          <w:sz w:val="21"/>
          <w:szCs w:val="21"/>
        </w:rPr>
        <w:t>“</w:t>
      </w:r>
      <w:r>
        <w:rPr>
          <w:rFonts w:ascii="宋体" w:hAnsi="宋体" w:eastAsia="宋体" w:cs="宋体"/>
          <w:color w:val="FF0000"/>
          <w:sz w:val="21"/>
          <w:szCs w:val="21"/>
        </w:rPr>
        <w:t>新</w:t>
      </w:r>
      <w:r>
        <w:rPr>
          <w:rFonts w:ascii="Arial" w:hAnsi="Arial" w:eastAsia="Arial" w:cs="Arial"/>
          <w:color w:val="FF0000"/>
          <w:sz w:val="21"/>
          <w:szCs w:val="21"/>
        </w:rPr>
        <w:t>”</w:t>
      </w:r>
      <w:r>
        <w:rPr>
          <w:rFonts w:ascii="宋体" w:hAnsi="宋体" w:eastAsia="宋体" w:cs="宋体"/>
          <w:color w:val="FF0000"/>
          <w:sz w:val="21"/>
          <w:szCs w:val="21"/>
        </w:rPr>
        <w:t>字，以产业创新、科技创新、体制创新引领发展、支撑发展；东部要突出一个</w:t>
      </w:r>
      <w:r>
        <w:rPr>
          <w:rFonts w:ascii="Arial" w:hAnsi="Arial" w:eastAsia="Arial" w:cs="Arial"/>
          <w:color w:val="FF0000"/>
          <w:sz w:val="21"/>
          <w:szCs w:val="21"/>
        </w:rPr>
        <w:t>“</w:t>
      </w:r>
      <w:r>
        <w:rPr>
          <w:rFonts w:ascii="宋体" w:hAnsi="宋体" w:eastAsia="宋体" w:cs="宋体"/>
          <w:color w:val="FF0000"/>
          <w:sz w:val="21"/>
          <w:szCs w:val="21"/>
        </w:rPr>
        <w:t>绿</w:t>
      </w:r>
      <w:r>
        <w:rPr>
          <w:rFonts w:ascii="Arial" w:hAnsi="Arial" w:eastAsia="Arial" w:cs="Arial"/>
          <w:color w:val="FF0000"/>
          <w:sz w:val="21"/>
          <w:szCs w:val="21"/>
        </w:rPr>
        <w:t>”</w:t>
      </w:r>
      <w:r>
        <w:rPr>
          <w:rFonts w:ascii="宋体" w:hAnsi="宋体" w:eastAsia="宋体" w:cs="宋体"/>
          <w:color w:val="FF0000"/>
          <w:sz w:val="21"/>
          <w:szCs w:val="21"/>
        </w:rPr>
        <w:t>字，发展绿色经济，实现</w:t>
      </w:r>
      <w:r>
        <w:rPr>
          <w:rFonts w:ascii="Arial" w:hAnsi="Arial" w:eastAsia="Arial" w:cs="Arial"/>
          <w:color w:val="FF0000"/>
          <w:sz w:val="21"/>
          <w:szCs w:val="21"/>
        </w:rPr>
        <w:t>“</w:t>
      </w:r>
      <w:r>
        <w:rPr>
          <w:rFonts w:ascii="宋体" w:hAnsi="宋体" w:eastAsia="宋体" w:cs="宋体"/>
          <w:color w:val="FF0000"/>
          <w:sz w:val="21"/>
          <w:szCs w:val="21"/>
        </w:rPr>
        <w:t>绿色转型</w:t>
      </w:r>
      <w:r>
        <w:rPr>
          <w:rFonts w:ascii="Arial" w:hAnsi="Arial" w:eastAsia="Arial" w:cs="Arial"/>
          <w:color w:val="FF0000"/>
          <w:sz w:val="21"/>
          <w:szCs w:val="21"/>
        </w:rPr>
        <w:t>”</w:t>
      </w:r>
      <w:r>
        <w:rPr>
          <w:rFonts w:ascii="宋体" w:hAnsi="宋体" w:eastAsia="宋体" w:cs="宋体"/>
          <w:color w:val="FF0000"/>
          <w:sz w:val="21"/>
          <w:szCs w:val="21"/>
        </w:rPr>
        <w:t>，向绿色生态要红利、要效益；西部要突出一个</w:t>
      </w:r>
      <w:r>
        <w:rPr>
          <w:rFonts w:ascii="Arial" w:hAnsi="Arial" w:eastAsia="Arial" w:cs="Arial"/>
          <w:color w:val="FF0000"/>
          <w:sz w:val="21"/>
          <w:szCs w:val="21"/>
        </w:rPr>
        <w:t>“</w:t>
      </w:r>
      <w:r>
        <w:rPr>
          <w:rFonts w:ascii="宋体" w:hAnsi="宋体" w:eastAsia="宋体" w:cs="宋体"/>
          <w:color w:val="FF0000"/>
          <w:sz w:val="21"/>
          <w:szCs w:val="21"/>
        </w:rPr>
        <w:t>水</w:t>
      </w:r>
      <w:r>
        <w:rPr>
          <w:rFonts w:ascii="Arial" w:hAnsi="Arial" w:eastAsia="Arial" w:cs="Arial"/>
          <w:color w:val="FF0000"/>
          <w:sz w:val="21"/>
          <w:szCs w:val="21"/>
        </w:rPr>
        <w:t>”</w:t>
      </w:r>
      <w:r>
        <w:rPr>
          <w:rFonts w:ascii="宋体" w:hAnsi="宋体" w:eastAsia="宋体" w:cs="宋体"/>
          <w:color w:val="FF0000"/>
          <w:sz w:val="21"/>
          <w:szCs w:val="21"/>
        </w:rPr>
        <w:t>字，强化生态修复，构建绿色生态产业体系，以水而活、以水而兴。故本题答案为</w:t>
      </w:r>
      <w:r>
        <w:rPr>
          <w:rFonts w:ascii="Times New Roman" w:hAnsi="Times New Roman" w:eastAsia="Times New Roman" w:cs="Times New Roman"/>
          <w:color w:val="FF0000"/>
          <w:sz w:val="21"/>
          <w:szCs w:val="21"/>
        </w:rPr>
        <w:t xml:space="preserve"> ABD</w:t>
      </w:r>
      <w:r>
        <w:rPr>
          <w:rFonts w:ascii="宋体" w:hAnsi="宋体" w:eastAsia="宋体" w:cs="宋体"/>
          <w:color w:val="FF0000"/>
          <w:sz w:val="21"/>
          <w:szCs w:val="21"/>
        </w:rPr>
        <w:t>。</w:t>
      </w:r>
    </w:p>
    <w:p>
      <w:pPr>
        <w:spacing w:after="0" w:line="200" w:lineRule="exact"/>
        <w:rPr>
          <w:color w:val="auto"/>
          <w:sz w:val="20"/>
          <w:szCs w:val="20"/>
        </w:rPr>
      </w:pPr>
    </w:p>
    <w:p>
      <w:pPr>
        <w:spacing w:after="0" w:line="286" w:lineRule="exact"/>
        <w:rPr>
          <w:color w:val="auto"/>
          <w:sz w:val="20"/>
          <w:szCs w:val="20"/>
        </w:rPr>
      </w:pPr>
    </w:p>
    <w:p>
      <w:pPr>
        <w:spacing w:after="0" w:line="256" w:lineRule="exact"/>
        <w:ind w:right="20"/>
        <w:jc w:val="center"/>
        <w:rPr>
          <w:color w:val="auto"/>
          <w:sz w:val="20"/>
          <w:szCs w:val="20"/>
        </w:rPr>
      </w:pPr>
      <w:r>
        <w:rPr>
          <w:rFonts w:ascii="宋体" w:hAnsi="宋体" w:eastAsia="宋体" w:cs="宋体"/>
          <w:b/>
          <w:bCs/>
          <w:color w:val="auto"/>
          <w:sz w:val="21"/>
          <w:szCs w:val="21"/>
        </w:rPr>
        <w:t>三、判断题（对下列命题作出判断。正确的在答题卡上涂</w:t>
      </w:r>
      <w:r>
        <w:rPr>
          <w:rFonts w:ascii="Times New Roman" w:hAnsi="Times New Roman" w:eastAsia="Times New Roman" w:cs="Times New Roman"/>
          <w:b/>
          <w:bCs/>
          <w:color w:val="auto"/>
          <w:sz w:val="21"/>
          <w:szCs w:val="21"/>
        </w:rPr>
        <w:t xml:space="preserve"> A</w:t>
      </w:r>
      <w:r>
        <w:rPr>
          <w:rFonts w:ascii="宋体" w:hAnsi="宋体" w:eastAsia="宋体" w:cs="宋体"/>
          <w:b/>
          <w:bCs/>
          <w:color w:val="auto"/>
          <w:sz w:val="21"/>
          <w:szCs w:val="21"/>
        </w:rPr>
        <w:t>，错误的涂</w:t>
      </w:r>
      <w:r>
        <w:rPr>
          <w:rFonts w:ascii="Times New Roman" w:hAnsi="Times New Roman" w:eastAsia="Times New Roman" w:cs="Times New Roman"/>
          <w:b/>
          <w:bCs/>
          <w:color w:val="auto"/>
          <w:sz w:val="21"/>
          <w:szCs w:val="21"/>
        </w:rPr>
        <w:t xml:space="preserve"> B</w:t>
      </w:r>
      <w:r>
        <w:rPr>
          <w:rFonts w:ascii="宋体" w:hAnsi="宋体" w:eastAsia="宋体" w:cs="宋体"/>
          <w:b/>
          <w:bCs/>
          <w:color w:val="auto"/>
          <w:sz w:val="21"/>
          <w:szCs w:val="21"/>
        </w:rPr>
        <w:t>。）</w:t>
      </w:r>
    </w:p>
    <w:p>
      <w:pPr>
        <w:spacing w:after="0" w:line="200" w:lineRule="exact"/>
        <w:rPr>
          <w:color w:val="auto"/>
          <w:sz w:val="20"/>
          <w:szCs w:val="20"/>
        </w:rPr>
      </w:pPr>
    </w:p>
    <w:p>
      <w:pPr>
        <w:spacing w:after="0" w:line="20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161.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6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 </w:t>
      </w:r>
      <w:r>
        <w:rPr>
          <w:rFonts w:ascii="宋体" w:hAnsi="宋体" w:eastAsia="宋体" w:cs="宋体"/>
          <w:color w:val="FF0000"/>
          <w:sz w:val="21"/>
          <w:szCs w:val="21"/>
        </w:rPr>
        <w:t>日，国务院新闻办公室发布《关于中美经贸</w:t>
      </w:r>
    </w:p>
    <w:p>
      <w:pPr>
        <w:spacing w:after="0" w:line="150"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磋商的中方立场》白皮书，系统梳理和介绍中美经贸摩擦的来龙去脉和两国经贸磋商的</w:t>
      </w:r>
    </w:p>
    <w:p>
      <w:pPr>
        <w:spacing w:after="0" w:line="154"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基本情况，阐明了中国政府关于中美经贸磋商的原则立场。故本题说法正确。</w:t>
      </w:r>
    </w:p>
    <w:p>
      <w:pPr>
        <w:spacing w:after="0" w:line="152"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162.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6 </w:t>
      </w:r>
      <w:r>
        <w:rPr>
          <w:rFonts w:ascii="宋体" w:hAnsi="宋体" w:eastAsia="宋体" w:cs="宋体"/>
          <w:color w:val="FF0000"/>
          <w:sz w:val="21"/>
          <w:szCs w:val="21"/>
        </w:rPr>
        <w:t>月，第十届国际空间轨道设计大赛结果揭晓，国防科技大学与西安卫星测控中心联队以绝对优势首次荣获冠军。该赛事是世界航天领域的高水平、专业性竞赛。故本题说法错误。</w:t>
      </w:r>
    </w:p>
    <w:p>
      <w:pPr>
        <w:spacing w:after="0" w:line="384" w:lineRule="exact"/>
        <w:rPr>
          <w:color w:val="auto"/>
          <w:sz w:val="20"/>
          <w:szCs w:val="20"/>
        </w:rPr>
      </w:pPr>
    </w:p>
    <w:p>
      <w:pPr>
        <w:numPr>
          <w:ilvl w:val="0"/>
          <w:numId w:val="13"/>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20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20" w:name="page21"/>
      <w:bookmarkEnd w:id="2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32" name="Shape 32"/>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32"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BZhYITlwEAAE0DAAAOAAAAZHJzL2Uyb0RvYy54bWytU8tu2zAQvBfI&#10;PxC8x1Kk1g4E0zkkcC5FaqDtB9AUZRHgC7uMZf99lrTrOG1PRXlYcR8c7gxXy4eDs2yvAU3wgt/N&#10;as60V6E3fif4zx/r23vOMEnfSxu8FvyokT+sbj4tp9jpJozB9hoYgXjspij4mFLsqgrVqJ3EWYja&#10;U3II4GQiF3ZVD3IidGerpq7n1RSgjxCURqTo0ynJVwV/GLRK34YBdWJWcOotFQvFbrOtVkvZ7UDG&#10;0ahzG/IfunDSeLr0AvUkk2SvYP6AckZBwDCkmQquCsNglC4ciM1d/Rub76OMunAhcTBeZML/B6te&#10;9htgphe8bTjz0tEblWsZ+STOFLGjmke/gbOHcQOZ6WEAl7/EgR2KoMeLoPqQmKJgu2iadkG6K8p9&#10;XszbDFm9n42A6VkHx/JGcGt8pis7uf+K6VT6qySHMVjTr421xYHd9tEC20t62nVZZ/QPZdazSfB5&#10;+6UuyB9yeA1Rl/U3CGcSzag1TvD76yLriUwW6CRJ3m1DfyxKlTi9WaF7nq88FNd+Of3+F6z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BZhYITlwEAAE0DAAAOAAAAAAAAAAEAIAAAACABAABk&#10;cnMvZTJvRG9jLnhtbFBLBQYAAAAABgAGAFkBAAApBQ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163.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26 </w:t>
      </w:r>
      <w:r>
        <w:rPr>
          <w:rFonts w:ascii="宋体" w:hAnsi="宋体" w:eastAsia="宋体" w:cs="宋体"/>
          <w:color w:val="FF0000"/>
          <w:sz w:val="21"/>
          <w:szCs w:val="21"/>
        </w:rPr>
        <w:t>日，李克强签署国务院令，公布《国务院关</w:t>
      </w:r>
    </w:p>
    <w:p>
      <w:pPr>
        <w:spacing w:after="0" w:line="149" w:lineRule="exact"/>
        <w:rPr>
          <w:color w:val="auto"/>
          <w:sz w:val="20"/>
          <w:szCs w:val="20"/>
        </w:rPr>
      </w:pPr>
    </w:p>
    <w:p>
      <w:pPr>
        <w:spacing w:after="0" w:line="343" w:lineRule="exact"/>
        <w:jc w:val="both"/>
        <w:rPr>
          <w:color w:val="auto"/>
          <w:sz w:val="20"/>
          <w:szCs w:val="20"/>
        </w:rPr>
      </w:pPr>
      <w:r>
        <w:rPr>
          <w:rFonts w:ascii="宋体" w:hAnsi="宋体" w:eastAsia="宋体" w:cs="宋体"/>
          <w:color w:val="FF0000"/>
          <w:sz w:val="21"/>
          <w:szCs w:val="21"/>
        </w:rPr>
        <w:t>于在线政务服务的若干规定》，自公布之日起施行。规定明确政务服务原则上应在线办理，同时明确电子签名、电子印章、电子证照、电子档案的法律效力等内容。故本题说法错误。</w:t>
      </w:r>
    </w:p>
    <w:p>
      <w:pPr>
        <w:spacing w:after="0" w:line="149"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164.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朴素唯物主义是唯物主义三个阶段的最初形态。朴素唯物主义肯定世界的物质本原性和统一性，由于认识水平的限制，它总是把某种或具体的物质形态看作是世界的物质本原和统一的物质基础。泰勒斯认为万物生于水，又复归于水，属于古代朴素唯物主义的典型观点。故本题说法正确。</w:t>
      </w:r>
    </w:p>
    <w:p>
      <w:pPr>
        <w:spacing w:after="0" w:line="152"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165.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这种说法不恰当，这是对偶然性的一种片面性的认识。偶然性是指事物联系和发展中不确定的趋势。偶然性背后隐藏着必然性，是必然性的表现形式和补充，受必然性的支配和制约，对事物的发展起促进或阻碍作用。在实践活动中，利用偶然性所提供的有利</w:t>
      </w:r>
      <w:r>
        <w:rPr>
          <w:rFonts w:ascii="Arial" w:hAnsi="Arial" w:eastAsia="Arial" w:cs="Arial"/>
          <w:color w:val="FF0000"/>
          <w:sz w:val="21"/>
          <w:szCs w:val="21"/>
        </w:rPr>
        <w:t>“</w:t>
      </w:r>
      <w:r>
        <w:rPr>
          <w:rFonts w:ascii="宋体" w:hAnsi="宋体" w:eastAsia="宋体" w:cs="宋体"/>
          <w:color w:val="FF0000"/>
          <w:sz w:val="21"/>
          <w:szCs w:val="21"/>
        </w:rPr>
        <w:t>机遇</w:t>
      </w:r>
      <w:r>
        <w:rPr>
          <w:rFonts w:ascii="Arial" w:hAnsi="Arial" w:eastAsia="Arial" w:cs="Arial"/>
          <w:color w:val="FF0000"/>
          <w:sz w:val="21"/>
          <w:szCs w:val="21"/>
        </w:rPr>
        <w:t>”</w:t>
      </w:r>
      <w:r>
        <w:rPr>
          <w:rFonts w:ascii="宋体" w:hAnsi="宋体" w:eastAsia="宋体" w:cs="宋体"/>
          <w:color w:val="FF0000"/>
          <w:sz w:val="21"/>
          <w:szCs w:val="21"/>
        </w:rPr>
        <w:t>，促进事物的发展，避免不利的偶然性因素对事物发展的阻碍和破坏作用。故本题说法错误。</w:t>
      </w:r>
    </w:p>
    <w:p>
      <w:pPr>
        <w:spacing w:after="0" w:line="149"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166.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。解析：价值判断和价值选择具有主体差异性，价值判断和价值选择是否正确取决于人们的认识是否符合社会发展的客观规律。但是价值标准是客观的统一的。故本题说法错误。</w:t>
      </w:r>
    </w:p>
    <w:p>
      <w:pPr>
        <w:spacing w:after="0" w:line="150"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167.</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。解析：唯物史观中，经济基础决定上层建筑，也就是说，上层建筑</w:t>
      </w:r>
    </w:p>
    <w:p>
      <w:pPr>
        <w:spacing w:after="0" w:line="152"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性质由经济基础而非生产力直接决定。故本题说法错误。</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168.</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。解析：认识的辩证过程是从感性认识上升到理性认识，再回归到实</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践中去。故本题说法错误。</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169</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。解析：解决的困难要发挥人的主观能动性，但是也要尊重客观规律，</w:t>
      </w:r>
    </w:p>
    <w:p>
      <w:pPr>
        <w:spacing w:after="0" w:line="151"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一切从实际出发。故本题说法错误。</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170</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。解析：在唯物辩证法的方法论体系中，矛盾分析法居于核心的地位，</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是根本的认识方法。故本题说法正确。</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171</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。解析：马克思主义哲学从实践出发，从主客体的统一中来认识世界，</w:t>
      </w:r>
    </w:p>
    <w:p>
      <w:pPr>
        <w:spacing w:after="0" w:line="150"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既强调了物质决定精神，又重视精神对物质的能动作用。既承认自然界物质的现在性，</w:t>
      </w:r>
    </w:p>
    <w:p>
      <w:pPr>
        <w:spacing w:after="0" w:line="154"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又强调物质实践活动对世界的改造作用。故本题说法正确。</w:t>
      </w:r>
    </w:p>
    <w:p>
      <w:pPr>
        <w:spacing w:after="0" w:line="152"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172.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领导和团结全国各族人民，以经济建设为中心，坚持四项基本原则，坚持改革开放，自力更生，艰苦创业，为把我国建设成为富强民主文明和谐美丽的社会主义现代化强国而奋斗。</w:t>
      </w:r>
      <w:r>
        <w:rPr>
          <w:rFonts w:ascii="Arial" w:hAnsi="Arial" w:eastAsia="Arial" w:cs="Arial"/>
          <w:color w:val="FF0000"/>
          <w:sz w:val="21"/>
          <w:szCs w:val="21"/>
        </w:rPr>
        <w:t>”</w:t>
      </w:r>
      <w:r>
        <w:rPr>
          <w:rFonts w:ascii="宋体" w:hAnsi="宋体" w:eastAsia="宋体" w:cs="宋体"/>
          <w:color w:val="FF0000"/>
          <w:sz w:val="21"/>
          <w:szCs w:val="21"/>
        </w:rPr>
        <w:t>其中，以经济建设为中心，坚持四项基本原则，</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21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21" w:name="page22"/>
      <w:bookmarkEnd w:id="2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43" w:lineRule="exact"/>
        <w:ind w:right="100"/>
        <w:jc w:val="right"/>
        <w:rPr>
          <w:color w:val="auto"/>
          <w:sz w:val="20"/>
          <w:szCs w:val="20"/>
        </w:rPr>
      </w:pPr>
      <w:r>
        <w:rPr>
          <w:rFonts w:ascii="宋体" w:hAnsi="宋体" w:eastAsia="宋体" w:cs="宋体"/>
          <w:color w:val="FF0000"/>
          <w:sz w:val="20"/>
          <w:szCs w:val="20"/>
        </w:rPr>
        <w:t>坚持改革开放，即</w:t>
      </w:r>
      <w:r>
        <w:rPr>
          <w:rFonts w:ascii="Arial" w:hAnsi="Arial" w:eastAsia="Arial" w:cs="Arial"/>
          <w:color w:val="FF0000"/>
          <w:sz w:val="20"/>
          <w:szCs w:val="20"/>
        </w:rPr>
        <w:t>“</w:t>
      </w:r>
      <w:r>
        <w:rPr>
          <w:rFonts w:ascii="宋体" w:hAnsi="宋体" w:eastAsia="宋体" w:cs="宋体"/>
          <w:color w:val="FF0000"/>
          <w:sz w:val="20"/>
          <w:szCs w:val="20"/>
        </w:rPr>
        <w:t>一个中心，两个基本点</w:t>
      </w:r>
      <w:r>
        <w:rPr>
          <w:rFonts w:ascii="Arial" w:hAnsi="Arial" w:eastAsia="Arial" w:cs="Arial"/>
          <w:color w:val="FF0000"/>
          <w:sz w:val="20"/>
          <w:szCs w:val="20"/>
        </w:rPr>
        <w:t>”</w:t>
      </w:r>
      <w:r>
        <w:rPr>
          <w:rFonts w:ascii="宋体" w:hAnsi="宋体" w:eastAsia="宋体" w:cs="宋体"/>
          <w:color w:val="FF0000"/>
          <w:sz w:val="20"/>
          <w:szCs w:val="20"/>
        </w:rPr>
        <w:t>，是基本路线的核心内容，因此社会主义初级阶段的基本路线，又称为</w:t>
      </w:r>
      <w:r>
        <w:rPr>
          <w:rFonts w:ascii="Arial" w:hAnsi="Arial" w:eastAsia="Arial" w:cs="Arial"/>
          <w:color w:val="FF0000"/>
          <w:sz w:val="20"/>
          <w:szCs w:val="20"/>
        </w:rPr>
        <w:t>“</w:t>
      </w:r>
      <w:r>
        <w:rPr>
          <w:rFonts w:ascii="宋体" w:hAnsi="宋体" w:eastAsia="宋体" w:cs="宋体"/>
          <w:color w:val="FF0000"/>
          <w:sz w:val="20"/>
          <w:szCs w:val="20"/>
        </w:rPr>
        <w:t>一个中心，两个基本点</w:t>
      </w:r>
      <w:r>
        <w:rPr>
          <w:rFonts w:ascii="Arial" w:hAnsi="Arial" w:eastAsia="Arial" w:cs="Arial"/>
          <w:color w:val="FF0000"/>
          <w:sz w:val="20"/>
          <w:szCs w:val="20"/>
        </w:rPr>
        <w:t>”</w:t>
      </w:r>
      <w:r>
        <w:rPr>
          <w:rFonts w:ascii="宋体" w:hAnsi="宋体" w:eastAsia="宋体" w:cs="宋体"/>
          <w:color w:val="FF0000"/>
          <w:sz w:val="20"/>
          <w:szCs w:val="20"/>
        </w:rPr>
        <w:t>的基本路线。故本题说法错误。</w:t>
      </w:r>
      <w:r>
        <w:rPr>
          <w:rFonts w:ascii="Times New Roman" w:hAnsi="Times New Roman" w:eastAsia="Times New Roman" w:cs="Times New Roman"/>
          <w:color w:val="FF0000"/>
          <w:sz w:val="20"/>
          <w:szCs w:val="20"/>
        </w:rPr>
        <w:t>173.</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。解析：习近平在中共中央政治局第十三次集体学习时强调：深入挖</w:t>
      </w:r>
    </w:p>
    <w:p>
      <w:pPr>
        <w:spacing w:after="0" w:line="149" w:lineRule="exact"/>
        <w:rPr>
          <w:color w:val="auto"/>
          <w:sz w:val="20"/>
          <w:szCs w:val="20"/>
        </w:rPr>
      </w:pPr>
    </w:p>
    <w:p>
      <w:pPr>
        <w:spacing w:after="0" w:line="342" w:lineRule="exact"/>
        <w:ind w:right="100"/>
        <w:jc w:val="both"/>
        <w:rPr>
          <w:color w:val="auto"/>
          <w:sz w:val="20"/>
          <w:szCs w:val="20"/>
        </w:rPr>
      </w:pPr>
      <w:r>
        <w:rPr>
          <w:rFonts w:ascii="宋体" w:hAnsi="宋体" w:eastAsia="宋体" w:cs="宋体"/>
          <w:color w:val="FF0000"/>
          <w:sz w:val="21"/>
          <w:szCs w:val="21"/>
        </w:rPr>
        <w:t>掘和阐发中华优秀传统文化的时代价值，使中华优秀传统文化成为涵养社会主义核心价值观的重要源泉。社会主义核心价值观的重要源泉就是中华优秀传统文化，就是我们中华民族的优良传统，其为社会主义核心价值观提供了培育和涵养。故本题说法正确。</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174.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立党为公</w:t>
      </w:r>
      <w:r>
        <w:rPr>
          <w:rFonts w:ascii="Arial" w:hAnsi="Arial" w:eastAsia="Arial" w:cs="Arial"/>
          <w:color w:val="FF0000"/>
          <w:sz w:val="21"/>
          <w:szCs w:val="21"/>
        </w:rPr>
        <w:t>”</w:t>
      </w:r>
      <w:r>
        <w:rPr>
          <w:rFonts w:ascii="宋体" w:hAnsi="宋体" w:eastAsia="宋体" w:cs="宋体"/>
          <w:color w:val="FF0000"/>
          <w:sz w:val="21"/>
          <w:szCs w:val="21"/>
        </w:rPr>
        <w:t>中的</w:t>
      </w:r>
      <w:r>
        <w:rPr>
          <w:rFonts w:ascii="Arial" w:hAnsi="Arial" w:eastAsia="Arial" w:cs="Arial"/>
          <w:color w:val="FF0000"/>
          <w:sz w:val="21"/>
          <w:szCs w:val="21"/>
        </w:rPr>
        <w:t>“</w:t>
      </w:r>
      <w:r>
        <w:rPr>
          <w:rFonts w:ascii="宋体" w:hAnsi="宋体" w:eastAsia="宋体" w:cs="宋体"/>
          <w:color w:val="FF0000"/>
          <w:sz w:val="21"/>
          <w:szCs w:val="21"/>
        </w:rPr>
        <w:t>公</w:t>
      </w:r>
      <w:r>
        <w:rPr>
          <w:rFonts w:ascii="Arial" w:hAnsi="Arial" w:eastAsia="Arial" w:cs="Arial"/>
          <w:color w:val="FF0000"/>
          <w:sz w:val="21"/>
          <w:szCs w:val="21"/>
        </w:rPr>
        <w:t>”</w:t>
      </w:r>
      <w:r>
        <w:rPr>
          <w:rFonts w:ascii="宋体" w:hAnsi="宋体" w:eastAsia="宋体" w:cs="宋体"/>
          <w:color w:val="FF0000"/>
          <w:sz w:val="21"/>
          <w:szCs w:val="21"/>
        </w:rPr>
        <w:t>是指广大人民群众而不是广大党员。</w:t>
      </w:r>
    </w:p>
    <w:p>
      <w:pPr>
        <w:spacing w:after="0" w:line="151"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故本题说法错误。</w:t>
      </w:r>
    </w:p>
    <w:p>
      <w:pPr>
        <w:spacing w:after="0" w:line="152"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175.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。解析：世界多极化格局有利于遏制霸权主义和强权政治，有利于推动建立公正合理的国际政治经济新秩序，有利于发展中国家抓住机遇、发展自己。故本题说法正确。</w:t>
      </w:r>
    </w:p>
    <w:p>
      <w:pPr>
        <w:spacing w:after="0" w:line="152" w:lineRule="exact"/>
        <w:rPr>
          <w:color w:val="auto"/>
          <w:sz w:val="20"/>
          <w:szCs w:val="20"/>
        </w:rPr>
      </w:pPr>
    </w:p>
    <w:p>
      <w:pPr>
        <w:spacing w:after="0" w:line="367" w:lineRule="exact"/>
        <w:ind w:right="100" w:firstLine="420"/>
        <w:jc w:val="both"/>
        <w:rPr>
          <w:color w:val="auto"/>
          <w:sz w:val="20"/>
          <w:szCs w:val="20"/>
        </w:rPr>
      </w:pPr>
      <w:r>
        <w:rPr>
          <w:rFonts w:ascii="Times New Roman" w:hAnsi="Times New Roman" w:eastAsia="Times New Roman" w:cs="Times New Roman"/>
          <w:color w:val="FF0000"/>
          <w:sz w:val="21"/>
          <w:szCs w:val="21"/>
        </w:rPr>
        <w:t>176.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十九大报告提出，巩固和发展爱国统一战线。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故本题说法正确。</w:t>
      </w:r>
    </w:p>
    <w:p>
      <w:pPr>
        <w:spacing w:after="0" w:line="155"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177.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历史经验证明，改革发展稳定是我国社会主义现代化建设的三个重要支点。改革是经济社会发展的强大动力。发展是解决一切经济社会问题的关键。稳定是改革发展的前提。社会稳定，改革发展方能顺利推进；改革发展积极推进，社会稳定才有更为坚实的基础。故本题说法正确。</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178.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。解析：在五大发展理念中，创新是引领发展的第一动力。故本题说</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法错误。故本题说法错误。</w:t>
      </w:r>
    </w:p>
    <w:p>
      <w:pPr>
        <w:spacing w:after="0" w:line="152" w:lineRule="exact"/>
        <w:rPr>
          <w:color w:val="auto"/>
          <w:sz w:val="20"/>
          <w:szCs w:val="20"/>
        </w:rPr>
      </w:pPr>
    </w:p>
    <w:p>
      <w:pPr>
        <w:spacing w:after="0" w:line="341" w:lineRule="exact"/>
        <w:ind w:firstLine="420"/>
        <w:rPr>
          <w:color w:val="auto"/>
          <w:sz w:val="20"/>
          <w:szCs w:val="20"/>
        </w:rPr>
      </w:pPr>
      <w:r>
        <w:rPr>
          <w:rFonts w:ascii="Times New Roman" w:hAnsi="Times New Roman" w:eastAsia="Times New Roman" w:cs="Times New Roman"/>
          <w:color w:val="FF0000"/>
          <w:sz w:val="21"/>
          <w:szCs w:val="21"/>
        </w:rPr>
        <w:t>179.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。解析：在经济全球化的浪潮中，科学技术的进步、生产力的发展、跨国公司的发展及各国经济体制的变革都对经济全球化产生的重要的影响。故本题说法正确。</w:t>
      </w:r>
    </w:p>
    <w:p>
      <w:pPr>
        <w:spacing w:after="0" w:line="154" w:lineRule="exact"/>
        <w:rPr>
          <w:color w:val="auto"/>
          <w:sz w:val="20"/>
          <w:szCs w:val="20"/>
        </w:rPr>
      </w:pPr>
    </w:p>
    <w:p>
      <w:pPr>
        <w:spacing w:after="0" w:line="361" w:lineRule="exact"/>
        <w:ind w:right="100" w:firstLine="420"/>
        <w:jc w:val="both"/>
        <w:rPr>
          <w:color w:val="auto"/>
          <w:sz w:val="20"/>
          <w:szCs w:val="20"/>
        </w:rPr>
      </w:pPr>
      <w:r>
        <w:rPr>
          <w:rFonts w:ascii="Times New Roman" w:hAnsi="Times New Roman" w:eastAsia="Times New Roman" w:cs="Times New Roman"/>
          <w:color w:val="FF0000"/>
          <w:sz w:val="21"/>
          <w:szCs w:val="21"/>
        </w:rPr>
        <w:t>180.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商品经济与市场经济有着内在的一致性，表现在商品经济是市场经济的前提和基础，没有商品经济就没有市场经济。市场经济之所以能成为资源配置的方式，关键在于价值规律所起的对社会生产的调节作用。而价值规律是商品经济的基本经济规律，商品经济是价值规律得以存在和起作用的经济条件。没有商品经济就不存在价值规律，从而也就不可能有市场经济这种资源配置方式。故本题说法错误。</w:t>
      </w:r>
    </w:p>
    <w:p>
      <w:pPr>
        <w:spacing w:after="0" w:line="224" w:lineRule="exact"/>
        <w:rPr>
          <w:color w:val="auto"/>
          <w:sz w:val="20"/>
          <w:szCs w:val="20"/>
        </w:rPr>
      </w:pPr>
    </w:p>
    <w:p>
      <w:pPr>
        <w:numPr>
          <w:ilvl w:val="0"/>
          <w:numId w:val="14"/>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22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22" w:name="page23"/>
      <w:bookmarkEnd w:id="22"/>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35" name="Shape 35"/>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35"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N+ThNlwEAAE0DAAAOAAAAZHJzL2Uyb0RvYy54bWytU02P0zAQvSPx&#10;HyzfabIN266iunvYVbkgqAT7A1zHbiz5SzOmaf89Y7d0u8AJ4cPE8+Hnec+T1ePRO3bQgDYGwe9m&#10;LWc6qDjYsBf85fvmwwNnmGUYpItBC37SyB/X79+tptTreRyjGzQwAgnYT0nwMefUNw2qUXuJs5h0&#10;oKSJ4GUmF/bNAHIidO+aedsuminCkCAqjUjR53OSryu+MVrlr8agzswJTr3laqHaXbHNeiX7Pcg0&#10;WnVpQ/5DF17aQJdeoZ5lluwH2D+gvFUQMZo8U9E30RirdOVAbO7a39h8G2XSlQuJg+kqE/4/WPXl&#10;sAVmB8G7e86C9PRG9VpGPokzJeyp5ils4eJh2kJhejTgy5c4sGMV9HQVVB8zUxTslvN5tyTdFeU+&#10;LhddgWxezybA/ElHz8pGcGdDoSt7efiM+Vz6q6SEMTo7bKxz1YH97skBO0h62k1dF/Q3ZS6wSfBF&#10;d99W5Dc5vIVo6/obhLeZZtRZL/jDbZELRKYIdJak7HZxOFWlapzerNK9zFcZilu/nn79C9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CN+ThNlwEAAE0DAAAOAAAAAAAAAAEAIAAAACABAABk&#10;cnMvZTJvRG9jLnhtbFBLBQYAAAAABgAGAFkBAAApBQ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181.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。解析：需求收入弹性被用来表示消费者对某种商品需求量的变动对</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收入变动的反应程度。故本题说法错误。</w:t>
      </w:r>
    </w:p>
    <w:p>
      <w:pPr>
        <w:spacing w:after="0" w:line="154"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182.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社会主义市场体系，是指由各种不同形式、不同规格、不同对象、不同地区的市场及其相互关系所形成的有机结合的、统一的社会主义国内市场。完整的市场体系既包括一般商品市场和生产要素市场。生产要素市场提供各类生产要素的交易，包括金融市场、产权市场、劳动力市场和土地市场等。故本题说法错误。</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183.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。解析：低碳生活就是指生活作息时要尽力减少所消耗的能量，特别</w:t>
      </w:r>
    </w:p>
    <w:p>
      <w:pPr>
        <w:spacing w:after="0" w:line="151"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是二氧化碳的排放量，减少对大气的污染，减缓生态恶化。故本题说法正确。</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184.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。解析：飞机起飞和着陆选择逆风主要有两个原因：一是可缩短飞机</w:t>
      </w:r>
    </w:p>
    <w:p>
      <w:pPr>
        <w:spacing w:after="0" w:line="150"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起降的滑跑距离；二是可以获取更好的稳定性和安全性。故本题说法正确。</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185.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。解析：最早的私学创立者是孔子。故本题说法错误。</w:t>
      </w:r>
    </w:p>
    <w:p>
      <w:pPr>
        <w:spacing w:after="0" w:line="149"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186.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教师职业道德规范》要求教育工作者为人师表，坚守高尚情操、知荣明耻、严于律己、以身作则。衣着得体、语言规范、举止文明。关心集体、团结协作、尊重同事、尊重家长。作风正派、廉洁奉公。自觉抵制有偿家教，不利用职务之便谋取私利。张老师领取红包后帮小芳调换座位的行为不符合职业道德的要求。故本题说法错误。</w:t>
      </w:r>
    </w:p>
    <w:p>
      <w:pPr>
        <w:spacing w:after="0" w:line="150" w:lineRule="exact"/>
        <w:rPr>
          <w:color w:val="auto"/>
          <w:sz w:val="20"/>
          <w:szCs w:val="20"/>
        </w:rPr>
      </w:pPr>
    </w:p>
    <w:p>
      <w:pPr>
        <w:spacing w:after="0" w:line="367" w:lineRule="exact"/>
        <w:ind w:right="100" w:firstLine="420"/>
        <w:jc w:val="both"/>
        <w:rPr>
          <w:color w:val="auto"/>
          <w:sz w:val="20"/>
          <w:szCs w:val="20"/>
        </w:rPr>
      </w:pPr>
      <w:r>
        <w:rPr>
          <w:rFonts w:ascii="Times New Roman" w:hAnsi="Times New Roman" w:eastAsia="Times New Roman" w:cs="Times New Roman"/>
          <w:color w:val="FF0000"/>
          <w:sz w:val="21"/>
          <w:szCs w:val="21"/>
        </w:rPr>
        <w:t>187.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公民道德建设实施纲要》中指出，各种道德实践活动源于基层、扎根群众，反映了人民群众对美好生活的向往和追求，有着强大的生命力。要因势利导，发挥基层组织和群众团体的骨干作用、先进典型和先进单位的带动作用、广大群众的主体作用，坚持从具体事情做起、从群众最关心的事情抓起，使道德实践活动与各项业务工作紧密结合，贴近基层、贴近群众、贴近生活，防止和克服形式主义，促进公民道德建设稳步向前发展。故本题说法正确。</w:t>
      </w:r>
    </w:p>
    <w:p>
      <w:pPr>
        <w:spacing w:after="0" w:line="155" w:lineRule="exact"/>
        <w:rPr>
          <w:color w:val="auto"/>
          <w:sz w:val="20"/>
          <w:szCs w:val="20"/>
        </w:rPr>
      </w:pPr>
    </w:p>
    <w:p>
      <w:pPr>
        <w:spacing w:after="0" w:line="341" w:lineRule="exact"/>
        <w:ind w:firstLine="420"/>
        <w:rPr>
          <w:color w:val="auto"/>
          <w:sz w:val="20"/>
          <w:szCs w:val="20"/>
        </w:rPr>
      </w:pPr>
      <w:r>
        <w:rPr>
          <w:rFonts w:ascii="Times New Roman" w:hAnsi="Times New Roman" w:eastAsia="Times New Roman" w:cs="Times New Roman"/>
          <w:color w:val="FF0000"/>
          <w:sz w:val="21"/>
          <w:szCs w:val="21"/>
        </w:rPr>
        <w:t>188.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。解析：道德是人类生活所特有的，以善恶为标准，依靠宣传教育、社会舆论、传统习俗和内心信念调整人与人、人与社会以及人与自然之间相互关系的行为规范的总和。故本题表述正确。</w:t>
      </w:r>
    </w:p>
    <w:p>
      <w:pPr>
        <w:spacing w:after="0" w:line="152"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1"/>
          <w:szCs w:val="21"/>
        </w:rPr>
        <w:t>189.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。解析：《事业单位人事管理条例》第八条规定，</w:t>
      </w:r>
      <w:r>
        <w:rPr>
          <w:rFonts w:ascii="Arial" w:hAnsi="Arial" w:eastAsia="Arial" w:cs="Arial"/>
          <w:color w:val="FF0000"/>
          <w:sz w:val="21"/>
          <w:szCs w:val="21"/>
        </w:rPr>
        <w:t>“</w:t>
      </w:r>
      <w:r>
        <w:rPr>
          <w:rFonts w:ascii="宋体" w:hAnsi="宋体" w:eastAsia="宋体" w:cs="宋体"/>
          <w:color w:val="FF0000"/>
          <w:sz w:val="21"/>
          <w:szCs w:val="21"/>
        </w:rPr>
        <w:t>事业单位新聘用工作人员，应当面向社会公开招聘。但是，国家政策性安置、按照人事管理权限由上级任命、涉密岗位等人员除外。</w:t>
      </w:r>
      <w:r>
        <w:rPr>
          <w:rFonts w:ascii="Arial" w:hAnsi="Arial" w:eastAsia="Arial" w:cs="Arial"/>
          <w:color w:val="FF0000"/>
          <w:sz w:val="21"/>
          <w:szCs w:val="21"/>
        </w:rPr>
        <w:t>”</w:t>
      </w:r>
      <w:r>
        <w:rPr>
          <w:rFonts w:ascii="宋体" w:hAnsi="宋体" w:eastAsia="宋体" w:cs="宋体"/>
          <w:color w:val="FF0000"/>
          <w:sz w:val="21"/>
          <w:szCs w:val="21"/>
        </w:rPr>
        <w:t>故本题说法错误。</w:t>
      </w:r>
    </w:p>
    <w:p>
      <w:pPr>
        <w:spacing w:after="0" w:line="150" w:lineRule="exact"/>
        <w:rPr>
          <w:color w:val="auto"/>
          <w:sz w:val="20"/>
          <w:szCs w:val="20"/>
        </w:rPr>
      </w:pPr>
    </w:p>
    <w:p>
      <w:pPr>
        <w:spacing w:after="0" w:line="342" w:lineRule="exact"/>
        <w:ind w:right="100" w:firstLine="420"/>
        <w:jc w:val="both"/>
        <w:rPr>
          <w:color w:val="auto"/>
          <w:sz w:val="20"/>
          <w:szCs w:val="20"/>
        </w:rPr>
      </w:pPr>
      <w:r>
        <w:rPr>
          <w:rFonts w:ascii="Times New Roman" w:hAnsi="Times New Roman" w:eastAsia="Times New Roman" w:cs="Times New Roman"/>
          <w:color w:val="FF0000"/>
          <w:sz w:val="20"/>
          <w:szCs w:val="20"/>
        </w:rPr>
        <w:t>190.</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全供事业单位也叫财政全额拨款事业单位，是指国家为了社会公益目的，由国家机关举办或者其他组织利用国有资产举办的，从事教育、科研、文化、卫生、体育、新闻出版、广播电视、社会福利、救助减灾、统计调查、技术推广与</w:t>
      </w:r>
    </w:p>
    <w:p>
      <w:pPr>
        <w:spacing w:after="0" w:line="222" w:lineRule="exact"/>
        <w:rPr>
          <w:color w:val="auto"/>
          <w:sz w:val="20"/>
          <w:szCs w:val="20"/>
        </w:rPr>
      </w:pPr>
    </w:p>
    <w:p>
      <w:pPr>
        <w:spacing w:after="0" w:line="256" w:lineRule="exact"/>
        <w:ind w:right="1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23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70" w:right="1130" w:bottom="201" w:left="1240" w:header="0" w:footer="0" w:gutter="0"/>
          <w:cols w:equalWidth="0" w:num="1">
            <w:col w:w="8120"/>
          </w:cols>
        </w:sectPr>
      </w:pPr>
    </w:p>
    <w:p>
      <w:pPr>
        <w:spacing w:after="0" w:line="229" w:lineRule="exact"/>
        <w:ind w:left="6200"/>
        <w:rPr>
          <w:color w:val="auto"/>
          <w:sz w:val="20"/>
          <w:szCs w:val="20"/>
        </w:rPr>
      </w:pPr>
      <w:bookmarkStart w:id="23" w:name="page24"/>
      <w:bookmarkEnd w:id="2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实验、公用设施管理、物资仓储、监测、勘探与勘察、测绘、检验检测与鉴定、法律服务、资源管理事务、质量技术监督事务、经济监督事务、知识产权事务、公证与认证、</w:t>
      </w:r>
    </w:p>
    <w:p>
      <w:pPr>
        <w:spacing w:after="0" w:line="152"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信息与咨询、人才交流、就业服务、机关后勤服务等活动的社会服务组织。故本题说法正确。</w:t>
      </w:r>
    </w:p>
    <w:p>
      <w:pPr>
        <w:spacing w:after="0" w:line="150"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191.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以文为诗</w:t>
      </w:r>
      <w:r>
        <w:rPr>
          <w:rFonts w:ascii="Arial" w:hAnsi="Arial" w:eastAsia="Arial" w:cs="Arial"/>
          <w:color w:val="FF0000"/>
          <w:sz w:val="21"/>
          <w:szCs w:val="21"/>
        </w:rPr>
        <w:t>”</w:t>
      </w:r>
      <w:r>
        <w:rPr>
          <w:rFonts w:ascii="宋体" w:hAnsi="宋体" w:eastAsia="宋体" w:cs="宋体"/>
          <w:color w:val="FF0000"/>
          <w:sz w:val="21"/>
          <w:szCs w:val="21"/>
        </w:rPr>
        <w:t>这是苏轼诗歌的显著特色之一。所谓以文为诗，即以写散文的方法来写诗，亦即诗的散文化。苏轼不仅在诗中融入散文的句式笔意和气格，而且在诗的整体上更多地吸取文章开阖变化，灵活丰富的特色。苏轼才力横绝，无</w:t>
      </w:r>
    </w:p>
    <w:p>
      <w:pPr>
        <w:spacing w:after="0" w:line="154"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施不可，其生动丰富的想象力、新鲜贴切的比喻和出色的文字表现力，助其以文为诗获得成功。故本题说法正确。</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192.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。解析：《满江红</w:t>
      </w:r>
      <w:r>
        <w:rPr>
          <w:rFonts w:ascii="Arial" w:hAnsi="Arial" w:eastAsia="Arial" w:cs="Arial"/>
          <w:color w:val="FF0000"/>
          <w:sz w:val="21"/>
          <w:szCs w:val="21"/>
        </w:rPr>
        <w:t>·</w:t>
      </w:r>
      <w:r>
        <w:rPr>
          <w:rFonts w:ascii="宋体" w:hAnsi="宋体" w:eastAsia="宋体" w:cs="宋体"/>
          <w:color w:val="FF0000"/>
          <w:sz w:val="21"/>
          <w:szCs w:val="21"/>
        </w:rPr>
        <w:t>怒发冲冠》是南宋抗金民族英雄岳飞创作的一首</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词。故本题说法错误。</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193.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Arial" w:hAnsi="Arial" w:eastAsia="Arial" w:cs="Arial"/>
          <w:color w:val="FF0000"/>
          <w:sz w:val="21"/>
          <w:szCs w:val="21"/>
        </w:rPr>
        <w:t>“</w:t>
      </w:r>
      <w:r>
        <w:rPr>
          <w:rFonts w:ascii="宋体" w:hAnsi="宋体" w:eastAsia="宋体" w:cs="宋体"/>
          <w:color w:val="FF0000"/>
          <w:sz w:val="21"/>
          <w:szCs w:val="21"/>
        </w:rPr>
        <w:t>王孟诗派</w:t>
      </w:r>
      <w:r>
        <w:rPr>
          <w:rFonts w:ascii="Arial" w:hAnsi="Arial" w:eastAsia="Arial" w:cs="Arial"/>
          <w:color w:val="FF0000"/>
          <w:sz w:val="21"/>
          <w:szCs w:val="21"/>
        </w:rPr>
        <w:t>”</w:t>
      </w:r>
      <w:r>
        <w:rPr>
          <w:rFonts w:ascii="宋体" w:hAnsi="宋体" w:eastAsia="宋体" w:cs="宋体"/>
          <w:color w:val="FF0000"/>
          <w:sz w:val="21"/>
          <w:szCs w:val="21"/>
        </w:rPr>
        <w:t>是指王维、孟浩然。故本题说法错误。</w:t>
      </w:r>
    </w:p>
    <w:p>
      <w:pPr>
        <w:spacing w:after="0" w:line="151"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194.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从隋朝开始，各朝科举考试科目都在不断变化。从各个朝代科举设置的科目和形式的变化可以看出统治阶层的用人取向，也反映了不同时代的人才需求。隋文帝仅有策问，隋炀帝开考十科。八股文确立于明代，是明、清朝的科举考试主要形式。故本题说法错误。</w:t>
      </w:r>
    </w:p>
    <w:p>
      <w:pPr>
        <w:spacing w:after="0" w:line="149"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195.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。解析：核电站（</w:t>
      </w:r>
      <w:r>
        <w:rPr>
          <w:rFonts w:ascii="Times New Roman" w:hAnsi="Times New Roman" w:eastAsia="Times New Roman" w:cs="Times New Roman"/>
          <w:color w:val="FF0000"/>
          <w:sz w:val="20"/>
          <w:szCs w:val="20"/>
        </w:rPr>
        <w:t>nuclear power plant</w:t>
      </w:r>
      <w:r>
        <w:rPr>
          <w:rFonts w:ascii="宋体" w:hAnsi="宋体" w:eastAsia="宋体" w:cs="宋体"/>
          <w:color w:val="FF0000"/>
          <w:sz w:val="20"/>
          <w:szCs w:val="20"/>
        </w:rPr>
        <w:t>）是利用核裂变（</w:t>
      </w:r>
      <w:r>
        <w:rPr>
          <w:rFonts w:ascii="Times New Roman" w:hAnsi="Times New Roman" w:eastAsia="Times New Roman" w:cs="Times New Roman"/>
          <w:color w:val="FF0000"/>
          <w:sz w:val="20"/>
          <w:szCs w:val="20"/>
        </w:rPr>
        <w:t>Nuclear Fission</w:t>
      </w:r>
      <w:r>
        <w:rPr>
          <w:rFonts w:ascii="宋体" w:hAnsi="宋体" w:eastAsia="宋体" w:cs="宋体"/>
          <w:color w:val="FF0000"/>
          <w:sz w:val="20"/>
          <w:szCs w:val="20"/>
        </w:rPr>
        <w:t>）</w:t>
      </w:r>
    </w:p>
    <w:p>
      <w:pPr>
        <w:spacing w:after="0" w:line="139"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或核聚变（</w:t>
      </w:r>
      <w:r>
        <w:rPr>
          <w:rFonts w:ascii="Times New Roman" w:hAnsi="Times New Roman" w:eastAsia="Times New Roman" w:cs="Times New Roman"/>
          <w:color w:val="FF0000"/>
          <w:sz w:val="21"/>
          <w:szCs w:val="21"/>
        </w:rPr>
        <w:t>Nuclear Fusion</w:t>
      </w:r>
      <w:r>
        <w:rPr>
          <w:rFonts w:ascii="宋体" w:hAnsi="宋体" w:eastAsia="宋体" w:cs="宋体"/>
          <w:color w:val="FF0000"/>
          <w:sz w:val="21"/>
          <w:szCs w:val="21"/>
        </w:rPr>
        <w:t>）反应所释放的的能量产生电能的发电站。目前商业运转中的</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核能发电厂都是利用核裂变反应而发电。故本题说法错误。</w:t>
      </w:r>
    </w:p>
    <w:p>
      <w:pPr>
        <w:spacing w:after="0" w:line="152" w:lineRule="exact"/>
        <w:rPr>
          <w:color w:val="auto"/>
          <w:sz w:val="20"/>
          <w:szCs w:val="20"/>
        </w:rPr>
      </w:pPr>
    </w:p>
    <w:p>
      <w:pPr>
        <w:spacing w:after="0" w:line="342" w:lineRule="exact"/>
        <w:ind w:right="20" w:firstLine="420"/>
        <w:jc w:val="both"/>
        <w:rPr>
          <w:color w:val="auto"/>
          <w:sz w:val="20"/>
          <w:szCs w:val="20"/>
        </w:rPr>
      </w:pPr>
      <w:r>
        <w:rPr>
          <w:rFonts w:ascii="Times New Roman" w:hAnsi="Times New Roman" w:eastAsia="Times New Roman" w:cs="Times New Roman"/>
          <w:color w:val="FF0000"/>
          <w:sz w:val="21"/>
          <w:szCs w:val="21"/>
        </w:rPr>
        <w:t>196.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。解析：立春是</w:t>
      </w:r>
      <w:r>
        <w:rPr>
          <w:rFonts w:ascii="Times New Roman" w:hAnsi="Times New Roman" w:eastAsia="Times New Roman" w:cs="Times New Roman"/>
          <w:color w:val="FF0000"/>
          <w:sz w:val="21"/>
          <w:szCs w:val="21"/>
        </w:rPr>
        <w:t xml:space="preserve"> 24 </w:t>
      </w:r>
      <w:r>
        <w:rPr>
          <w:rFonts w:ascii="宋体" w:hAnsi="宋体" w:eastAsia="宋体" w:cs="宋体"/>
          <w:color w:val="FF0000"/>
          <w:sz w:val="21"/>
          <w:szCs w:val="21"/>
        </w:rPr>
        <w:t>节气中的第一个节气。在中国，它代表了春季的开始。立春通常发生在</w:t>
      </w:r>
      <w:r>
        <w:rPr>
          <w:rFonts w:ascii="Times New Roman" w:hAnsi="Times New Roman" w:eastAsia="Times New Roman" w:cs="Times New Roman"/>
          <w:color w:val="FF0000"/>
          <w:sz w:val="21"/>
          <w:szCs w:val="21"/>
        </w:rPr>
        <w:t xml:space="preserve"> 2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 </w:t>
      </w:r>
      <w:r>
        <w:rPr>
          <w:rFonts w:ascii="宋体" w:hAnsi="宋体" w:eastAsia="宋体" w:cs="宋体"/>
          <w:color w:val="FF0000"/>
          <w:sz w:val="21"/>
          <w:szCs w:val="21"/>
        </w:rPr>
        <w:t>日</w:t>
      </w:r>
      <w:r>
        <w:rPr>
          <w:rFonts w:ascii="Arial" w:hAnsi="Arial" w:eastAsia="Arial" w:cs="Arial"/>
          <w:color w:val="FF0000"/>
          <w:sz w:val="21"/>
          <w:szCs w:val="21"/>
        </w:rPr>
        <w:t>—</w:t>
      </w:r>
      <w:r>
        <w:rPr>
          <w:rFonts w:ascii="Times New Roman" w:hAnsi="Times New Roman" w:eastAsia="Times New Roman" w:cs="Times New Roman"/>
          <w:color w:val="FF0000"/>
          <w:sz w:val="21"/>
          <w:szCs w:val="21"/>
        </w:rPr>
        <w:t xml:space="preserve">2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5 </w:t>
      </w:r>
      <w:r>
        <w:rPr>
          <w:rFonts w:ascii="宋体" w:hAnsi="宋体" w:eastAsia="宋体" w:cs="宋体"/>
          <w:color w:val="FF0000"/>
          <w:sz w:val="21"/>
          <w:szCs w:val="21"/>
        </w:rPr>
        <w:t>日之间，这时太阳到达天文经度</w:t>
      </w:r>
      <w:r>
        <w:rPr>
          <w:rFonts w:ascii="Times New Roman" w:hAnsi="Times New Roman" w:eastAsia="Times New Roman" w:cs="Times New Roman"/>
          <w:color w:val="FF0000"/>
          <w:sz w:val="21"/>
          <w:szCs w:val="21"/>
        </w:rPr>
        <w:t xml:space="preserve"> 315</w:t>
      </w:r>
      <w:r>
        <w:rPr>
          <w:rFonts w:ascii="Arial" w:hAnsi="Arial" w:eastAsia="Arial" w:cs="Arial"/>
          <w:color w:val="FF0000"/>
          <w:sz w:val="21"/>
          <w:szCs w:val="21"/>
        </w:rPr>
        <w:t>°</w:t>
      </w:r>
      <w:r>
        <w:rPr>
          <w:rFonts w:ascii="宋体" w:hAnsi="宋体" w:eastAsia="宋体" w:cs="宋体"/>
          <w:color w:val="FF0000"/>
          <w:sz w:val="21"/>
          <w:szCs w:val="21"/>
        </w:rPr>
        <w:t>。故本题说法错误。</w:t>
      </w:r>
    </w:p>
    <w:p>
      <w:pPr>
        <w:spacing w:after="0" w:line="150"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197.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2017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10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24 </w:t>
      </w:r>
      <w:r>
        <w:rPr>
          <w:rFonts w:ascii="宋体" w:hAnsi="宋体" w:eastAsia="宋体" w:cs="宋体"/>
          <w:color w:val="FF0000"/>
          <w:sz w:val="21"/>
          <w:szCs w:val="21"/>
        </w:rPr>
        <w:t>日十九大通过的《中国共产党章程（修正案）》第五条规定：发展党员，必须把政治标准放在首位，经过党的支部，坚持个别吸收的原则。故本题说法错误。</w:t>
      </w:r>
    </w:p>
    <w:p>
      <w:pPr>
        <w:spacing w:after="0" w:line="152" w:lineRule="exact"/>
        <w:rPr>
          <w:color w:val="auto"/>
          <w:sz w:val="20"/>
          <w:szCs w:val="20"/>
        </w:rPr>
      </w:pPr>
    </w:p>
    <w:p>
      <w:pPr>
        <w:spacing w:after="0" w:line="318" w:lineRule="exact"/>
        <w:ind w:right="20" w:firstLine="420"/>
        <w:rPr>
          <w:color w:val="auto"/>
          <w:sz w:val="20"/>
          <w:szCs w:val="20"/>
        </w:rPr>
      </w:pPr>
      <w:r>
        <w:rPr>
          <w:rFonts w:ascii="Times New Roman" w:hAnsi="Times New Roman" w:eastAsia="Times New Roman" w:cs="Times New Roman"/>
          <w:color w:val="FF0000"/>
          <w:sz w:val="21"/>
          <w:szCs w:val="21"/>
        </w:rPr>
        <w:t>198.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。解析：《党章》规定必须是年满十八岁的中国公民，才能申请加入中国共产党。故本题表述错误。</w:t>
      </w:r>
    </w:p>
    <w:p>
      <w:pPr>
        <w:spacing w:after="0" w:line="150"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199.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。解析：在古代官职排列、待客、居住位置、座次等方面以右为尊位，而以左为卑位。如</w:t>
      </w:r>
      <w:r>
        <w:rPr>
          <w:rFonts w:ascii="Arial" w:hAnsi="Arial" w:eastAsia="Arial" w:cs="Arial"/>
          <w:color w:val="FF0000"/>
          <w:sz w:val="21"/>
          <w:szCs w:val="21"/>
        </w:rPr>
        <w:t>“</w:t>
      </w:r>
      <w:r>
        <w:rPr>
          <w:rFonts w:ascii="宋体" w:hAnsi="宋体" w:eastAsia="宋体" w:cs="宋体"/>
          <w:color w:val="FF0000"/>
          <w:sz w:val="21"/>
          <w:szCs w:val="21"/>
        </w:rPr>
        <w:t>以相如功大，拜为上卿，位在廉颇之右。</w:t>
      </w:r>
      <w:r>
        <w:rPr>
          <w:rFonts w:ascii="Arial" w:hAnsi="Arial" w:eastAsia="Arial" w:cs="Arial"/>
          <w:color w:val="FF0000"/>
          <w:sz w:val="21"/>
          <w:szCs w:val="21"/>
        </w:rPr>
        <w:t>”</w:t>
      </w:r>
      <w:r>
        <w:rPr>
          <w:rFonts w:ascii="宋体" w:hAnsi="宋体" w:eastAsia="宋体" w:cs="宋体"/>
          <w:color w:val="FF0000"/>
          <w:sz w:val="21"/>
          <w:szCs w:val="21"/>
        </w:rPr>
        <w:t>（《廉颇蔺相如列传》）</w:t>
      </w:r>
      <w:r>
        <w:rPr>
          <w:rFonts w:ascii="Arial" w:hAnsi="Arial" w:eastAsia="Arial" w:cs="Arial"/>
          <w:color w:val="FF0000"/>
          <w:sz w:val="21"/>
          <w:szCs w:val="21"/>
        </w:rPr>
        <w:t>“</w:t>
      </w:r>
      <w:r>
        <w:rPr>
          <w:rFonts w:ascii="宋体" w:hAnsi="宋体" w:eastAsia="宋体" w:cs="宋体"/>
          <w:color w:val="FF0000"/>
          <w:sz w:val="21"/>
          <w:szCs w:val="21"/>
        </w:rPr>
        <w:t>予左迁九江司马</w:t>
      </w:r>
      <w:r>
        <w:rPr>
          <w:rFonts w:ascii="Arial" w:hAnsi="Arial" w:eastAsia="Arial" w:cs="Arial"/>
          <w:color w:val="FF0000"/>
          <w:sz w:val="21"/>
          <w:szCs w:val="21"/>
        </w:rPr>
        <w:t>”</w:t>
      </w:r>
      <w:r>
        <w:rPr>
          <w:rFonts w:ascii="宋体" w:hAnsi="宋体" w:eastAsia="宋体" w:cs="宋体"/>
          <w:color w:val="FF0000"/>
          <w:sz w:val="21"/>
          <w:szCs w:val="21"/>
        </w:rPr>
        <w:t>，</w:t>
      </w:r>
      <w:r>
        <w:rPr>
          <w:rFonts w:ascii="Arial" w:hAnsi="Arial" w:eastAsia="Arial" w:cs="Arial"/>
          <w:color w:val="FF0000"/>
          <w:sz w:val="21"/>
          <w:szCs w:val="21"/>
        </w:rPr>
        <w:t>“</w:t>
      </w:r>
      <w:r>
        <w:rPr>
          <w:rFonts w:ascii="宋体" w:hAnsi="宋体" w:eastAsia="宋体" w:cs="宋体"/>
          <w:color w:val="FF0000"/>
          <w:sz w:val="21"/>
          <w:szCs w:val="21"/>
        </w:rPr>
        <w:t>左迁</w:t>
      </w:r>
      <w:r>
        <w:rPr>
          <w:rFonts w:ascii="Arial" w:hAnsi="Arial" w:eastAsia="Arial" w:cs="Arial"/>
          <w:color w:val="FF0000"/>
          <w:sz w:val="21"/>
          <w:szCs w:val="21"/>
        </w:rPr>
        <w:t>”</w:t>
      </w:r>
      <w:r>
        <w:rPr>
          <w:rFonts w:ascii="宋体" w:hAnsi="宋体" w:eastAsia="宋体" w:cs="宋体"/>
          <w:color w:val="FF0000"/>
          <w:sz w:val="21"/>
          <w:szCs w:val="21"/>
        </w:rPr>
        <w:t>即贬官，颜师古曾说：</w:t>
      </w:r>
      <w:r>
        <w:rPr>
          <w:rFonts w:ascii="Arial" w:hAnsi="Arial" w:eastAsia="Arial" w:cs="Arial"/>
          <w:color w:val="FF0000"/>
          <w:sz w:val="21"/>
          <w:szCs w:val="21"/>
        </w:rPr>
        <w:t>“</w:t>
      </w:r>
      <w:r>
        <w:rPr>
          <w:rFonts w:ascii="宋体" w:hAnsi="宋体" w:eastAsia="宋体" w:cs="宋体"/>
          <w:color w:val="FF0000"/>
          <w:sz w:val="21"/>
          <w:szCs w:val="21"/>
        </w:rPr>
        <w:t>是时尊右而卑左，故谓贬秩任</w:t>
      </w:r>
    </w:p>
    <w:p>
      <w:pPr>
        <w:spacing w:after="0" w:line="138" w:lineRule="exact"/>
        <w:rPr>
          <w:color w:val="auto"/>
          <w:sz w:val="20"/>
          <w:szCs w:val="20"/>
        </w:rPr>
      </w:pPr>
    </w:p>
    <w:p>
      <w:pPr>
        <w:spacing w:after="0" w:line="255" w:lineRule="exact"/>
        <w:rPr>
          <w:color w:val="auto"/>
          <w:sz w:val="20"/>
          <w:szCs w:val="20"/>
        </w:rPr>
      </w:pPr>
      <w:r>
        <w:rPr>
          <w:rFonts w:ascii="宋体" w:hAnsi="宋体" w:eastAsia="宋体" w:cs="宋体"/>
          <w:color w:val="FF0000"/>
          <w:sz w:val="21"/>
          <w:szCs w:val="21"/>
        </w:rPr>
        <w:t>为左迁。</w:t>
      </w:r>
      <w:r>
        <w:rPr>
          <w:rFonts w:ascii="Arial" w:hAnsi="Arial" w:eastAsia="Arial" w:cs="Arial"/>
          <w:color w:val="FF0000"/>
          <w:sz w:val="21"/>
          <w:szCs w:val="21"/>
        </w:rPr>
        <w:t>”</w:t>
      </w:r>
      <w:r>
        <w:rPr>
          <w:rFonts w:ascii="宋体" w:hAnsi="宋体" w:eastAsia="宋体" w:cs="宋体"/>
          <w:color w:val="FF0000"/>
          <w:sz w:val="21"/>
          <w:szCs w:val="21"/>
        </w:rPr>
        <w:t>因古代以右为上，汉魏以后称世家大族为</w:t>
      </w:r>
      <w:r>
        <w:rPr>
          <w:rFonts w:ascii="Arial" w:hAnsi="Arial" w:eastAsia="Arial" w:cs="Arial"/>
          <w:color w:val="FF0000"/>
          <w:sz w:val="21"/>
          <w:szCs w:val="21"/>
        </w:rPr>
        <w:t>“</w:t>
      </w:r>
      <w:r>
        <w:rPr>
          <w:rFonts w:ascii="宋体" w:hAnsi="宋体" w:eastAsia="宋体" w:cs="宋体"/>
          <w:color w:val="FF0000"/>
          <w:sz w:val="21"/>
          <w:szCs w:val="21"/>
        </w:rPr>
        <w:t>右姓</w:t>
      </w:r>
      <w:r>
        <w:rPr>
          <w:rFonts w:ascii="Arial" w:hAnsi="Arial" w:eastAsia="Arial" w:cs="Arial"/>
          <w:color w:val="FF0000"/>
          <w:sz w:val="21"/>
          <w:szCs w:val="21"/>
        </w:rPr>
        <w:t>”</w:t>
      </w:r>
      <w:r>
        <w:rPr>
          <w:rFonts w:ascii="宋体" w:hAnsi="宋体" w:eastAsia="宋体" w:cs="宋体"/>
          <w:color w:val="FF0000"/>
          <w:sz w:val="21"/>
          <w:szCs w:val="21"/>
        </w:rPr>
        <w:t>。豪族常居住在右边，故</w:t>
      </w:r>
    </w:p>
    <w:p>
      <w:pPr>
        <w:spacing w:after="0" w:line="221" w:lineRule="exact"/>
        <w:rPr>
          <w:color w:val="auto"/>
          <w:sz w:val="20"/>
          <w:szCs w:val="20"/>
        </w:rPr>
      </w:pPr>
    </w:p>
    <w:p>
      <w:pPr>
        <w:numPr>
          <w:ilvl w:val="0"/>
          <w:numId w:val="15"/>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24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39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24" w:name="page25"/>
      <w:bookmarkEnd w:id="24"/>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38" name="Shape 38"/>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38"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BWtXQlgEAAE0DAAAOAAAAZHJzL2Uyb0RvYy54bWytU02P0zAQvSPt&#10;f7B83ybbQLuK6u5hV+WCoBLwA1zHbiz5SzOmaf89Y7d0u8AJ4cPE8+FnvzeT1dPRO3bQgDYGwR9m&#10;LWc6qDjYsBf8+7fN/SNnmGUYpItBC37SyJ/Wd+9WU+r1PI7RDRoYgQTspyT4mHPqmwbVqL3EWUw6&#10;UNJE8DKTC/tmADkRunfNvG0XzRRhSBCVRqToyznJ1xXfGK3yF2NQZ+YEp7flaqHaXbHNeiX7Pcg0&#10;WnV5hvyHV3hpA116hXqRWbIfYP+A8lZBxGjyTEXfRGOs0pUDsXlof2PzdZRJVy4kDqarTPj/YNXn&#10;wxaYHQTvqFNBeupRvZaRT+JMCXuqeQ5buHiYtlCYHg348iUO7FgFPV0F1cfMFAW75XzeLUl3Rbn3&#10;y0VXIJvXswkwf9TRs7IR3NlQ6MpeHj5hPpf+KilhjM4OG+tcdWC/e3bADpJau6nrgv6mzAU2Cb7o&#10;PrQV+U0ObyHauv4G4W2mGXXWC/54W+QCkSkCnSUpu10cTlWpGqeeVbqX+SpDcevX069/w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IFa1dC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称</w:t>
      </w:r>
      <w:r>
        <w:rPr>
          <w:rFonts w:ascii="Arial" w:hAnsi="Arial" w:eastAsia="Arial" w:cs="Arial"/>
          <w:color w:val="FF0000"/>
          <w:sz w:val="21"/>
          <w:szCs w:val="21"/>
        </w:rPr>
        <w:t>“</w:t>
      </w:r>
      <w:r>
        <w:rPr>
          <w:rFonts w:ascii="宋体" w:hAnsi="宋体" w:eastAsia="宋体" w:cs="宋体"/>
          <w:color w:val="FF0000"/>
          <w:sz w:val="21"/>
          <w:szCs w:val="21"/>
        </w:rPr>
        <w:t>豪右</w:t>
      </w:r>
      <w:r>
        <w:rPr>
          <w:rFonts w:ascii="Arial" w:hAnsi="Arial" w:eastAsia="Arial" w:cs="Arial"/>
          <w:color w:val="FF0000"/>
          <w:sz w:val="21"/>
          <w:szCs w:val="21"/>
        </w:rPr>
        <w:t>”</w:t>
      </w:r>
      <w:r>
        <w:rPr>
          <w:rFonts w:ascii="宋体" w:hAnsi="宋体" w:eastAsia="宋体" w:cs="宋体"/>
          <w:color w:val="FF0000"/>
          <w:sz w:val="21"/>
          <w:szCs w:val="21"/>
        </w:rPr>
        <w:t>、</w:t>
      </w:r>
      <w:r>
        <w:rPr>
          <w:rFonts w:ascii="Arial" w:hAnsi="Arial" w:eastAsia="Arial" w:cs="Arial"/>
          <w:color w:val="FF0000"/>
          <w:sz w:val="21"/>
          <w:szCs w:val="21"/>
        </w:rPr>
        <w:t>“</w:t>
      </w:r>
      <w:r>
        <w:rPr>
          <w:rFonts w:ascii="宋体" w:hAnsi="宋体" w:eastAsia="宋体" w:cs="宋体"/>
          <w:color w:val="FF0000"/>
          <w:sz w:val="21"/>
          <w:szCs w:val="21"/>
        </w:rPr>
        <w:t>右族</w:t>
      </w:r>
      <w:r>
        <w:rPr>
          <w:rFonts w:ascii="Arial" w:hAnsi="Arial" w:eastAsia="Arial" w:cs="Arial"/>
          <w:color w:val="FF0000"/>
          <w:sz w:val="21"/>
          <w:szCs w:val="21"/>
        </w:rPr>
        <w:t>”</w:t>
      </w:r>
      <w:r>
        <w:rPr>
          <w:rFonts w:ascii="宋体" w:hAnsi="宋体" w:eastAsia="宋体" w:cs="宋体"/>
          <w:color w:val="FF0000"/>
          <w:sz w:val="21"/>
          <w:szCs w:val="21"/>
        </w:rPr>
        <w:t>；贫民住在街巷左边，地</w:t>
      </w:r>
      <w:bookmarkStart w:id="25" w:name="_GoBack"/>
      <w:bookmarkEnd w:id="25"/>
      <w:r>
        <w:rPr>
          <w:rFonts w:ascii="宋体" w:hAnsi="宋体" w:eastAsia="宋体" w:cs="宋体"/>
          <w:color w:val="FF0000"/>
          <w:sz w:val="21"/>
          <w:szCs w:val="21"/>
        </w:rPr>
        <w:t>位低下，因而称</w:t>
      </w:r>
      <w:r>
        <w:rPr>
          <w:rFonts w:ascii="Arial" w:hAnsi="Arial" w:eastAsia="Arial" w:cs="Arial"/>
          <w:color w:val="FF0000"/>
          <w:sz w:val="21"/>
          <w:szCs w:val="21"/>
        </w:rPr>
        <w:t>“</w:t>
      </w:r>
      <w:r>
        <w:rPr>
          <w:rFonts w:ascii="宋体" w:hAnsi="宋体" w:eastAsia="宋体" w:cs="宋体"/>
          <w:color w:val="FF0000"/>
          <w:sz w:val="21"/>
          <w:szCs w:val="21"/>
        </w:rPr>
        <w:t>闾左</w:t>
      </w:r>
      <w:r>
        <w:rPr>
          <w:rFonts w:ascii="Arial" w:hAnsi="Arial" w:eastAsia="Arial" w:cs="Arial"/>
          <w:color w:val="FF0000"/>
          <w:sz w:val="21"/>
          <w:szCs w:val="21"/>
        </w:rPr>
        <w:t>”</w:t>
      </w:r>
      <w:r>
        <w:rPr>
          <w:rFonts w:ascii="宋体" w:hAnsi="宋体" w:eastAsia="宋体" w:cs="宋体"/>
          <w:color w:val="FF0000"/>
          <w:sz w:val="21"/>
          <w:szCs w:val="21"/>
        </w:rPr>
        <w:t>。如</w:t>
      </w:r>
      <w:r>
        <w:rPr>
          <w:rFonts w:ascii="Arial" w:hAnsi="Arial" w:eastAsia="Arial" w:cs="Arial"/>
          <w:color w:val="FF0000"/>
          <w:sz w:val="21"/>
          <w:szCs w:val="21"/>
        </w:rPr>
        <w:t>“</w:t>
      </w:r>
      <w:r>
        <w:rPr>
          <w:rFonts w:ascii="宋体" w:hAnsi="宋体" w:eastAsia="宋体" w:cs="宋体"/>
          <w:color w:val="FF0000"/>
          <w:sz w:val="21"/>
          <w:szCs w:val="21"/>
        </w:rPr>
        <w:t>强宗右姓，各拥立保营，莫肯先附。</w:t>
      </w:r>
      <w:r>
        <w:rPr>
          <w:rFonts w:ascii="Arial" w:hAnsi="Arial" w:eastAsia="Arial" w:cs="Arial"/>
          <w:color w:val="FF0000"/>
          <w:sz w:val="21"/>
          <w:szCs w:val="21"/>
        </w:rPr>
        <w:t>”</w:t>
      </w:r>
      <w:r>
        <w:rPr>
          <w:rFonts w:ascii="宋体" w:hAnsi="宋体" w:eastAsia="宋体" w:cs="宋体"/>
          <w:color w:val="FF0000"/>
          <w:sz w:val="21"/>
          <w:szCs w:val="21"/>
        </w:rPr>
        <w:t>故本题说法正确。</w:t>
      </w:r>
    </w:p>
    <w:p>
      <w:pPr>
        <w:spacing w:after="0" w:line="153"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0"/>
          <w:szCs w:val="20"/>
        </w:rPr>
        <w:t>200.</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。解析：根据《中国图们江区域合作开发规划纲要》，长吉图开发开放先导区，区域为吉林省范围内的长春市吉林市部分区域和图们江地区，总面积约</w:t>
      </w:r>
      <w:r>
        <w:rPr>
          <w:rFonts w:ascii="Times New Roman" w:hAnsi="Times New Roman" w:eastAsia="Times New Roman" w:cs="Times New Roman"/>
          <w:color w:val="FF0000"/>
          <w:sz w:val="20"/>
          <w:szCs w:val="20"/>
        </w:rPr>
        <w:t xml:space="preserve"> 7 </w:t>
      </w:r>
      <w:r>
        <w:rPr>
          <w:rFonts w:ascii="宋体" w:hAnsi="宋体" w:eastAsia="宋体" w:cs="宋体"/>
          <w:color w:val="FF0000"/>
          <w:sz w:val="20"/>
          <w:szCs w:val="20"/>
        </w:rPr>
        <w:t>万平方公里、人口约</w:t>
      </w:r>
      <w:r>
        <w:rPr>
          <w:rFonts w:ascii="Times New Roman" w:hAnsi="Times New Roman" w:eastAsia="Times New Roman" w:cs="Times New Roman"/>
          <w:color w:val="FF0000"/>
          <w:sz w:val="20"/>
          <w:szCs w:val="20"/>
        </w:rPr>
        <w:t xml:space="preserve"> 770 </w:t>
      </w:r>
      <w:r>
        <w:rPr>
          <w:rFonts w:ascii="宋体" w:hAnsi="宋体" w:eastAsia="宋体" w:cs="宋体"/>
          <w:color w:val="FF0000"/>
          <w:sz w:val="20"/>
          <w:szCs w:val="20"/>
        </w:rPr>
        <w:t>万，这一区域面积和人口均占吉林省的三分之一，经济总量占一半以上，是中国参与图们江区域合作开发的核心地区，从地理优势上看也是交通要道。</w:t>
      </w:r>
    </w:p>
    <w:p>
      <w:pPr>
        <w:spacing w:after="0" w:line="152"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故本题表述正确。</w:t>
      </w:r>
    </w:p>
    <w:p>
      <w:pPr>
        <w:spacing w:after="0" w:line="200" w:lineRule="exact"/>
        <w:rPr>
          <w:color w:val="auto"/>
          <w:sz w:val="20"/>
          <w:szCs w:val="20"/>
        </w:rPr>
      </w:pPr>
    </w:p>
    <w:p>
      <w:pPr>
        <w:spacing w:after="0" w:line="36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25</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25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sectPr>
      <w:pgSz w:w="10500" w:h="14743"/>
      <w:pgMar w:top="870" w:right="1230" w:bottom="201" w:left="1240" w:header="0" w:footer="0" w:gutter="0"/>
      <w:cols w:equalWidth="0" w:num="1">
        <w:col w:w="8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singleLevel"/>
    <w:tmpl w:val="0000074D"/>
    <w:lvl w:ilvl="0" w:tentative="0">
      <w:start w:val="1"/>
      <w:numFmt w:val="bullet"/>
      <w:lvlText w:val="第"/>
      <w:lvlJc w:val="left"/>
    </w:lvl>
  </w:abstractNum>
  <w:abstractNum w:abstractNumId="1">
    <w:nsid w:val="00001238"/>
    <w:multiLevelType w:val="singleLevel"/>
    <w:tmpl w:val="00001238"/>
    <w:lvl w:ilvl="0" w:tentative="0">
      <w:start w:val="1"/>
      <w:numFmt w:val="bullet"/>
      <w:lvlText w:val="第"/>
      <w:lvlJc w:val="left"/>
    </w:lvl>
  </w:abstractNum>
  <w:abstractNum w:abstractNumId="2">
    <w:nsid w:val="00001E1F"/>
    <w:multiLevelType w:val="singleLevel"/>
    <w:tmpl w:val="00001E1F"/>
    <w:lvl w:ilvl="0" w:tentative="0">
      <w:start w:val="1"/>
      <w:numFmt w:val="bullet"/>
      <w:lvlText w:val="第"/>
      <w:lvlJc w:val="left"/>
    </w:lvl>
  </w:abstractNum>
  <w:abstractNum w:abstractNumId="3">
    <w:nsid w:val="000026A6"/>
    <w:multiLevelType w:val="singleLevel"/>
    <w:tmpl w:val="000026A6"/>
    <w:lvl w:ilvl="0" w:tentative="0">
      <w:start w:val="1"/>
      <w:numFmt w:val="bullet"/>
      <w:lvlText w:val="第"/>
      <w:lvlJc w:val="left"/>
    </w:lvl>
  </w:abstractNum>
  <w:abstractNum w:abstractNumId="4">
    <w:nsid w:val="00003B25"/>
    <w:multiLevelType w:val="singleLevel"/>
    <w:tmpl w:val="00003B25"/>
    <w:lvl w:ilvl="0" w:tentative="0">
      <w:start w:val="1"/>
      <w:numFmt w:val="bullet"/>
      <w:lvlText w:val="第"/>
      <w:lvlJc w:val="left"/>
    </w:lvl>
  </w:abstractNum>
  <w:abstractNum w:abstractNumId="5">
    <w:nsid w:val="0000428B"/>
    <w:multiLevelType w:val="singleLevel"/>
    <w:tmpl w:val="0000428B"/>
    <w:lvl w:ilvl="0" w:tentative="0">
      <w:start w:val="1"/>
      <w:numFmt w:val="bullet"/>
      <w:lvlText w:val="第"/>
      <w:lvlJc w:val="left"/>
    </w:lvl>
  </w:abstractNum>
  <w:abstractNum w:abstractNumId="6">
    <w:nsid w:val="00004509"/>
    <w:multiLevelType w:val="singleLevel"/>
    <w:tmpl w:val="00004509"/>
    <w:lvl w:ilvl="0" w:tentative="0">
      <w:start w:val="1"/>
      <w:numFmt w:val="bullet"/>
      <w:lvlText w:val="第"/>
      <w:lvlJc w:val="left"/>
    </w:lvl>
  </w:abstractNum>
  <w:abstractNum w:abstractNumId="7">
    <w:nsid w:val="00004DC8"/>
    <w:multiLevelType w:val="singleLevel"/>
    <w:tmpl w:val="00004DC8"/>
    <w:lvl w:ilvl="0" w:tentative="0">
      <w:start w:val="1"/>
      <w:numFmt w:val="bullet"/>
      <w:lvlText w:val="积"/>
      <w:lvlJc w:val="left"/>
    </w:lvl>
  </w:abstractNum>
  <w:abstractNum w:abstractNumId="8">
    <w:nsid w:val="00005D03"/>
    <w:multiLevelType w:val="singleLevel"/>
    <w:tmpl w:val="00005D03"/>
    <w:lvl w:ilvl="0" w:tentative="0">
      <w:start w:val="1"/>
      <w:numFmt w:val="bullet"/>
      <w:lvlText w:val="第"/>
      <w:lvlJc w:val="left"/>
    </w:lvl>
  </w:abstractNum>
  <w:abstractNum w:abstractNumId="9">
    <w:nsid w:val="00006443"/>
    <w:multiLevelType w:val="singleLevel"/>
    <w:tmpl w:val="00006443"/>
    <w:lvl w:ilvl="0" w:tentative="0">
      <w:start w:val="1"/>
      <w:numFmt w:val="bullet"/>
      <w:lvlText w:val="第"/>
      <w:lvlJc w:val="left"/>
    </w:lvl>
  </w:abstractNum>
  <w:abstractNum w:abstractNumId="10">
    <w:nsid w:val="000066BB"/>
    <w:multiLevelType w:val="singleLevel"/>
    <w:tmpl w:val="000066BB"/>
    <w:lvl w:ilvl="0" w:tentative="0">
      <w:start w:val="1"/>
      <w:numFmt w:val="bullet"/>
      <w:lvlText w:val="第"/>
      <w:lvlJc w:val="left"/>
    </w:lvl>
  </w:abstractNum>
  <w:abstractNum w:abstractNumId="11">
    <w:nsid w:val="00006E5D"/>
    <w:multiLevelType w:val="singleLevel"/>
    <w:tmpl w:val="00006E5D"/>
    <w:lvl w:ilvl="0" w:tentative="0">
      <w:start w:val="1"/>
      <w:numFmt w:val="bullet"/>
      <w:lvlText w:val="第"/>
      <w:lvlJc w:val="left"/>
    </w:lvl>
  </w:abstractNum>
  <w:abstractNum w:abstractNumId="12">
    <w:nsid w:val="0000701F"/>
    <w:multiLevelType w:val="singleLevel"/>
    <w:tmpl w:val="0000701F"/>
    <w:lvl w:ilvl="0" w:tentative="0">
      <w:start w:val="1"/>
      <w:numFmt w:val="bullet"/>
      <w:lvlText w:val="为"/>
      <w:lvlJc w:val="left"/>
    </w:lvl>
  </w:abstractNum>
  <w:abstractNum w:abstractNumId="13">
    <w:nsid w:val="0000767D"/>
    <w:multiLevelType w:val="singleLevel"/>
    <w:tmpl w:val="0000767D"/>
    <w:lvl w:ilvl="0" w:tentative="0">
      <w:start w:val="1"/>
      <w:numFmt w:val="bullet"/>
      <w:lvlText w:val="项"/>
      <w:lvlJc w:val="left"/>
    </w:lvl>
  </w:abstractNum>
  <w:abstractNum w:abstractNumId="14">
    <w:nsid w:val="00007A5A"/>
    <w:multiLevelType w:val="singleLevel"/>
    <w:tmpl w:val="00007A5A"/>
    <w:lvl w:ilvl="0" w:tentative="0">
      <w:start w:val="1"/>
      <w:numFmt w:val="bullet"/>
      <w:lvlText w:val="第"/>
      <w:lvlJc w:val="left"/>
    </w:lvl>
  </w:abstractNum>
  <w:num w:numId="1">
    <w:abstractNumId w:val="0"/>
  </w:num>
  <w:num w:numId="2">
    <w:abstractNumId w:val="7"/>
  </w:num>
  <w:num w:numId="3">
    <w:abstractNumId w:val="9"/>
  </w:num>
  <w:num w:numId="4">
    <w:abstractNumId w:val="10"/>
  </w:num>
  <w:num w:numId="5">
    <w:abstractNumId w:val="5"/>
  </w:num>
  <w:num w:numId="6">
    <w:abstractNumId w:val="3"/>
  </w:num>
  <w:num w:numId="7">
    <w:abstractNumId w:val="12"/>
  </w:num>
  <w:num w:numId="8">
    <w:abstractNumId w:val="8"/>
  </w:num>
  <w:num w:numId="9">
    <w:abstractNumId w:val="14"/>
  </w:num>
  <w:num w:numId="10">
    <w:abstractNumId w:val="13"/>
  </w:num>
  <w:num w:numId="11">
    <w:abstractNumId w:val="6"/>
  </w:num>
  <w:num w:numId="12">
    <w:abstractNumId w:val="1"/>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15DB3"/>
    <w:rsid w:val="280411BE"/>
    <w:rsid w:val="59A33096"/>
    <w:rsid w:val="64F22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2019-07-12T15:37:00Z</dcterms:created>
  <dc:creator>Windows User</dc:creator>
  <cp:lastModifiedBy>公益岗杨小红</cp:lastModifiedBy>
  <dcterms:modified xsi:type="dcterms:W3CDTF">2019-07-12T07:46:13Z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