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9" w:lineRule="exact"/>
        <w:ind w:left="60"/>
        <w:rPr>
          <w:color w:val="auto"/>
          <w:sz w:val="20"/>
          <w:szCs w:val="20"/>
        </w:rPr>
      </w:pPr>
      <w:bookmarkStart w:id="0" w:name="page1"/>
      <w:bookmarkEnd w:id="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4"/>
          <w:szCs w:val="24"/>
        </w:rPr>
      </w:pPr>
      <w:r>
        <w:rPr>
          <w:color w:val="auto"/>
          <w:sz w:val="24"/>
          <w:szCs w:val="24"/>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 name="Shape 2"/>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9S7Wm0QAAAAQBAAAPAAAAAAAAAAEAIAAAACIAAABkcnMvZG93&#10;bnJldi54bWxQSwECFAAUAAAACACHTuJAL0qpkJUBAABLAwAADgAAAAAAAAABACAAAAAgAQAAZHJz&#10;L2Uyb0RvYy54bWxQSwUGAAAAAAYABgBZAQAAJwUAAAAA&#10;">
                <v:fill on="t" focussize="0,0"/>
                <v:stroke weight="0.5pt" color="#000000" miterlimit="8" joinstyle="miter"/>
                <v:imagedata o:title=""/>
                <o:lock v:ext="edit" aspectratio="f"/>
              </v:line>
            </w:pict>
          </mc:Fallback>
        </mc:AlternateContent>
      </w:r>
    </w:p>
    <w:p>
      <w:pPr>
        <w:spacing w:after="0" w:line="200" w:lineRule="exact"/>
        <w:rPr>
          <w:color w:val="auto"/>
          <w:sz w:val="24"/>
          <w:szCs w:val="24"/>
        </w:rPr>
      </w:pPr>
    </w:p>
    <w:p>
      <w:pPr>
        <w:spacing w:after="0" w:line="200" w:lineRule="exact"/>
        <w:rPr>
          <w:color w:val="auto"/>
          <w:sz w:val="24"/>
          <w:szCs w:val="24"/>
        </w:rPr>
      </w:pPr>
    </w:p>
    <w:p>
      <w:pPr>
        <w:spacing w:after="0" w:line="395" w:lineRule="exact"/>
        <w:rPr>
          <w:color w:val="auto"/>
          <w:sz w:val="24"/>
          <w:szCs w:val="24"/>
        </w:rPr>
      </w:pPr>
    </w:p>
    <w:p>
      <w:pPr>
        <w:spacing w:after="0" w:line="341" w:lineRule="exact"/>
        <w:ind w:left="880"/>
        <w:rPr>
          <w:color w:val="auto"/>
          <w:sz w:val="20"/>
          <w:szCs w:val="20"/>
        </w:rPr>
      </w:pPr>
      <w:bookmarkStart w:id="27" w:name="_GoBack"/>
      <w:r>
        <w:rPr>
          <w:rFonts w:ascii="Times New Roman" w:hAnsi="Times New Roman" w:eastAsia="Times New Roman" w:cs="Times New Roman"/>
          <w:color w:val="auto"/>
          <w:sz w:val="28"/>
          <w:szCs w:val="28"/>
        </w:rPr>
        <w:t xml:space="preserve">2019 </w:t>
      </w:r>
      <w:r>
        <w:rPr>
          <w:rFonts w:ascii="宋体" w:hAnsi="宋体" w:eastAsia="宋体" w:cs="宋体"/>
          <w:color w:val="auto"/>
          <w:sz w:val="28"/>
          <w:szCs w:val="28"/>
        </w:rPr>
        <w:t>年吉林省基层公共服务项目招募《通用知识》</w:t>
      </w:r>
    </w:p>
    <w:p>
      <w:pPr>
        <w:spacing w:after="0" w:line="200" w:lineRule="exact"/>
        <w:rPr>
          <w:color w:val="auto"/>
          <w:sz w:val="24"/>
          <w:szCs w:val="24"/>
        </w:rPr>
      </w:pPr>
    </w:p>
    <w:p>
      <w:pPr>
        <w:spacing w:after="0" w:line="395" w:lineRule="exact"/>
        <w:rPr>
          <w:color w:val="auto"/>
          <w:sz w:val="24"/>
          <w:szCs w:val="24"/>
        </w:rPr>
      </w:pPr>
    </w:p>
    <w:p>
      <w:pPr>
        <w:spacing w:after="0" w:line="341" w:lineRule="exact"/>
        <w:ind w:right="100"/>
        <w:jc w:val="center"/>
        <w:rPr>
          <w:color w:val="auto"/>
          <w:sz w:val="20"/>
          <w:szCs w:val="20"/>
        </w:rPr>
      </w:pPr>
      <w:r>
        <w:rPr>
          <w:rFonts w:ascii="宋体" w:hAnsi="宋体" w:eastAsia="宋体" w:cs="宋体"/>
          <w:color w:val="auto"/>
          <w:sz w:val="28"/>
          <w:szCs w:val="28"/>
        </w:rPr>
        <w:t>非法部分</w:t>
      </w:r>
      <w:bookmarkEnd w:id="27"/>
      <w:r>
        <w:rPr>
          <w:rFonts w:ascii="Times New Roman" w:hAnsi="Times New Roman" w:eastAsia="Times New Roman" w:cs="Times New Roman"/>
          <w:color w:val="auto"/>
          <w:sz w:val="28"/>
          <w:szCs w:val="28"/>
        </w:rPr>
        <w:t xml:space="preserve"> 200 </w:t>
      </w:r>
      <w:r>
        <w:rPr>
          <w:rFonts w:ascii="宋体" w:hAnsi="宋体" w:eastAsia="宋体" w:cs="宋体"/>
          <w:color w:val="auto"/>
          <w:sz w:val="28"/>
          <w:szCs w:val="28"/>
        </w:rPr>
        <w:t>题</w:t>
      </w:r>
    </w:p>
    <w:p>
      <w:pPr>
        <w:spacing w:after="0" w:line="200" w:lineRule="exact"/>
        <w:rPr>
          <w:color w:val="auto"/>
          <w:sz w:val="24"/>
          <w:szCs w:val="24"/>
        </w:rPr>
      </w:pPr>
    </w:p>
    <w:p>
      <w:pPr>
        <w:spacing w:after="0" w:line="341" w:lineRule="exact"/>
        <w:rPr>
          <w:color w:val="auto"/>
          <w:sz w:val="24"/>
          <w:szCs w:val="24"/>
        </w:rPr>
      </w:pPr>
    </w:p>
    <w:p>
      <w:pPr>
        <w:spacing w:after="0" w:line="240" w:lineRule="exact"/>
        <w:ind w:left="440"/>
        <w:rPr>
          <w:color w:val="auto"/>
          <w:sz w:val="20"/>
          <w:szCs w:val="20"/>
        </w:rPr>
      </w:pPr>
      <w:r>
        <w:rPr>
          <w:rFonts w:ascii="宋体" w:hAnsi="宋体" w:eastAsia="宋体" w:cs="宋体"/>
          <w:b/>
          <w:bCs/>
          <w:color w:val="auto"/>
          <w:sz w:val="21"/>
          <w:szCs w:val="21"/>
        </w:rPr>
        <w:t>一、单选题</w:t>
      </w:r>
    </w:p>
    <w:p>
      <w:pPr>
        <w:spacing w:after="0" w:line="200" w:lineRule="exact"/>
        <w:rPr>
          <w:color w:val="auto"/>
          <w:sz w:val="24"/>
          <w:szCs w:val="24"/>
        </w:rPr>
      </w:pPr>
    </w:p>
    <w:p>
      <w:pPr>
        <w:spacing w:after="0" w:line="288" w:lineRule="exact"/>
        <w:rPr>
          <w:color w:val="auto"/>
          <w:sz w:val="24"/>
          <w:szCs w:val="24"/>
        </w:rPr>
      </w:pPr>
    </w:p>
    <w:p>
      <w:pPr>
        <w:tabs>
          <w:tab w:val="left" w:pos="520"/>
        </w:tabs>
        <w:spacing w:after="0" w:line="256" w:lineRule="exact"/>
        <w:rPr>
          <w:color w:val="auto"/>
          <w:sz w:val="20"/>
          <w:szCs w:val="20"/>
        </w:rPr>
      </w:pPr>
      <w:r>
        <w:rPr>
          <w:rFonts w:ascii="Times New Roman" w:hAnsi="Times New Roman" w:eastAsia="Times New Roman" w:cs="Times New Roman"/>
          <w:color w:val="auto"/>
          <w:sz w:val="21"/>
          <w:szCs w:val="21"/>
        </w:rPr>
        <w:t>1</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十九大提出实施乡村振兴战略破解</w:t>
      </w:r>
      <w:r>
        <w:rPr>
          <w:rFonts w:ascii="Arial" w:hAnsi="Arial" w:eastAsia="Arial" w:cs="Arial"/>
          <w:color w:val="auto"/>
          <w:sz w:val="21"/>
          <w:szCs w:val="21"/>
        </w:rPr>
        <w:t>“</w:t>
      </w:r>
      <w:r>
        <w:rPr>
          <w:rFonts w:ascii="宋体" w:hAnsi="宋体" w:eastAsia="宋体" w:cs="宋体"/>
          <w:color w:val="auto"/>
          <w:sz w:val="21"/>
          <w:szCs w:val="21"/>
        </w:rPr>
        <w:t>三农</w:t>
      </w:r>
      <w:r>
        <w:rPr>
          <w:rFonts w:ascii="Arial" w:hAnsi="Arial" w:eastAsia="Arial" w:cs="Arial"/>
          <w:color w:val="auto"/>
          <w:sz w:val="21"/>
          <w:szCs w:val="21"/>
        </w:rPr>
        <w:t>”</w:t>
      </w:r>
      <w:r>
        <w:rPr>
          <w:rFonts w:ascii="宋体" w:hAnsi="宋体" w:eastAsia="宋体" w:cs="宋体"/>
          <w:color w:val="auto"/>
          <w:sz w:val="21"/>
          <w:szCs w:val="21"/>
        </w:rPr>
        <w:t>问题，解决</w:t>
      </w:r>
      <w:r>
        <w:rPr>
          <w:rFonts w:ascii="Arial" w:hAnsi="Arial" w:eastAsia="Arial" w:cs="Arial"/>
          <w:color w:val="auto"/>
          <w:sz w:val="21"/>
          <w:szCs w:val="21"/>
        </w:rPr>
        <w:t>“</w:t>
      </w:r>
      <w:r>
        <w:rPr>
          <w:rFonts w:ascii="宋体" w:hAnsi="宋体" w:eastAsia="宋体" w:cs="宋体"/>
          <w:color w:val="auto"/>
          <w:sz w:val="21"/>
          <w:szCs w:val="21"/>
        </w:rPr>
        <w:t>三农</w:t>
      </w:r>
      <w:r>
        <w:rPr>
          <w:rFonts w:ascii="Arial" w:hAnsi="Arial" w:eastAsia="Arial" w:cs="Arial"/>
          <w:color w:val="auto"/>
          <w:sz w:val="21"/>
          <w:szCs w:val="21"/>
        </w:rPr>
        <w:t>”</w:t>
      </w:r>
      <w:r>
        <w:rPr>
          <w:rFonts w:ascii="宋体" w:hAnsi="宋体" w:eastAsia="宋体" w:cs="宋体"/>
          <w:color w:val="auto"/>
          <w:sz w:val="21"/>
          <w:szCs w:val="21"/>
        </w:rPr>
        <w:t>问题的根本途径是：</w:t>
      </w:r>
    </w:p>
    <w:p>
      <w:pPr>
        <w:spacing w:after="0" w:line="213" w:lineRule="exact"/>
        <w:rPr>
          <w:color w:val="auto"/>
          <w:sz w:val="24"/>
          <w:szCs w:val="24"/>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科技创新</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加大资金投入</w:t>
      </w:r>
    </w:p>
    <w:p>
      <w:pPr>
        <w:sectPr>
          <w:pgSz w:w="10500" w:h="14743"/>
          <w:pgMar w:top="870" w:right="1150" w:bottom="201" w:left="1240" w:header="0" w:footer="0" w:gutter="0"/>
          <w:cols w:equalWidth="0" w:num="1">
            <w:col w:w="8100"/>
          </w:cols>
        </w:sectPr>
      </w:pPr>
    </w:p>
    <w:p>
      <w:pPr>
        <w:spacing w:after="0" w:line="225" w:lineRule="exact"/>
        <w:rPr>
          <w:color w:val="auto"/>
          <w:sz w:val="24"/>
          <w:szCs w:val="24"/>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C.</w:t>
      </w:r>
      <w:r>
        <w:rPr>
          <w:rFonts w:ascii="宋体" w:hAnsi="宋体" w:eastAsia="宋体" w:cs="宋体"/>
          <w:color w:val="auto"/>
          <w:sz w:val="20"/>
          <w:szCs w:val="20"/>
        </w:rPr>
        <w:t>城镇化</w:t>
      </w:r>
    </w:p>
    <w:p>
      <w:pPr>
        <w:spacing w:after="0" w:line="20" w:lineRule="exact"/>
        <w:rPr>
          <w:color w:val="auto"/>
          <w:sz w:val="24"/>
          <w:szCs w:val="24"/>
        </w:rPr>
      </w:pPr>
      <w:r>
        <w:rPr>
          <w:color w:val="auto"/>
          <w:sz w:val="24"/>
          <w:szCs w:val="24"/>
        </w:rPr>
        <w:br w:type="column"/>
      </w:r>
    </w:p>
    <w:p>
      <w:pPr>
        <w:spacing w:after="0" w:line="193" w:lineRule="exact"/>
        <w:rPr>
          <w:color w:val="auto"/>
          <w:sz w:val="24"/>
          <w:szCs w:val="24"/>
        </w:rPr>
      </w:pPr>
    </w:p>
    <w:p>
      <w:pPr>
        <w:spacing w:after="0" w:line="256" w:lineRule="exact"/>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城乡发展一体化</w:t>
      </w:r>
    </w:p>
    <w:p>
      <w:pPr>
        <w:spacing w:after="0" w:line="200" w:lineRule="exact"/>
        <w:rPr>
          <w:color w:val="auto"/>
          <w:sz w:val="24"/>
          <w:szCs w:val="24"/>
        </w:rPr>
      </w:pPr>
    </w:p>
    <w:p>
      <w:pPr>
        <w:sectPr>
          <w:type w:val="continuous"/>
          <w:pgSz w:w="10500" w:h="14743"/>
          <w:pgMar w:top="870" w:right="1150" w:bottom="201" w:left="1240" w:header="0" w:footer="0" w:gutter="0"/>
          <w:cols w:equalWidth="0" w:num="2">
            <w:col w:w="3900" w:space="720"/>
            <w:col w:w="3480"/>
          </w:cols>
        </w:sectPr>
      </w:pPr>
    </w:p>
    <w:p>
      <w:pPr>
        <w:spacing w:after="0" w:line="13" w:lineRule="exact"/>
        <w:rPr>
          <w:color w:val="auto"/>
          <w:sz w:val="24"/>
          <w:szCs w:val="24"/>
        </w:rPr>
      </w:pPr>
    </w:p>
    <w:p>
      <w:pPr>
        <w:tabs>
          <w:tab w:val="left" w:pos="520"/>
        </w:tabs>
        <w:spacing w:after="0" w:line="256" w:lineRule="exact"/>
        <w:rPr>
          <w:color w:val="auto"/>
          <w:sz w:val="20"/>
          <w:szCs w:val="20"/>
        </w:rPr>
      </w:pPr>
      <w:r>
        <w:rPr>
          <w:rFonts w:ascii="Times New Roman" w:hAnsi="Times New Roman" w:eastAsia="Times New Roman" w:cs="Times New Roman"/>
          <w:color w:val="auto"/>
          <w:sz w:val="21"/>
          <w:szCs w:val="21"/>
        </w:rPr>
        <w:t>2</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0"/>
          <w:szCs w:val="20"/>
        </w:rPr>
        <w:t>十九大报告指出，发展社会主义先进文化，</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、面向未来，更好构筑中国精</w:t>
      </w:r>
    </w:p>
    <w:p>
      <w:pPr>
        <w:spacing w:after="0" w:line="228" w:lineRule="exact"/>
        <w:rPr>
          <w:color w:val="auto"/>
          <w:sz w:val="24"/>
          <w:szCs w:val="24"/>
        </w:rPr>
      </w:pPr>
    </w:p>
    <w:p>
      <w:pPr>
        <w:spacing w:after="0" w:line="240" w:lineRule="exact"/>
        <w:ind w:left="540"/>
        <w:rPr>
          <w:color w:val="auto"/>
          <w:sz w:val="20"/>
          <w:szCs w:val="20"/>
        </w:rPr>
      </w:pPr>
      <w:r>
        <w:rPr>
          <w:rFonts w:ascii="宋体" w:hAnsi="宋体" w:eastAsia="宋体" w:cs="宋体"/>
          <w:color w:val="auto"/>
          <w:sz w:val="21"/>
          <w:szCs w:val="21"/>
        </w:rPr>
        <w:t>神、中国价值、中国力量，为人民提供精神指引。</w:t>
      </w:r>
    </w:p>
    <w:p>
      <w:pPr>
        <w:spacing w:after="0" w:line="213" w:lineRule="exact"/>
        <w:rPr>
          <w:color w:val="auto"/>
          <w:sz w:val="24"/>
          <w:szCs w:val="24"/>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不忘本来、吸收外来</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珍惜原来、吸收外来</w:t>
      </w:r>
    </w:p>
    <w:p>
      <w:pPr>
        <w:spacing w:after="0" w:line="213" w:lineRule="exact"/>
        <w:rPr>
          <w:color w:val="auto"/>
          <w:sz w:val="24"/>
          <w:szCs w:val="24"/>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不忘本来、影响外来</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珍惜原来、影响外来</w:t>
      </w:r>
    </w:p>
    <w:p>
      <w:pPr>
        <w:spacing w:after="0" w:line="231" w:lineRule="exact"/>
        <w:rPr>
          <w:color w:val="auto"/>
          <w:sz w:val="24"/>
          <w:szCs w:val="24"/>
        </w:rPr>
      </w:pPr>
    </w:p>
    <w:p>
      <w:pPr>
        <w:spacing w:after="0" w:line="353" w:lineRule="exact"/>
        <w:ind w:right="100"/>
        <w:jc w:val="right"/>
        <w:rPr>
          <w:color w:val="auto"/>
          <w:sz w:val="20"/>
          <w:szCs w:val="20"/>
        </w:rPr>
      </w:pPr>
      <w:r>
        <w:rPr>
          <w:rFonts w:ascii="Times New Roman" w:hAnsi="Times New Roman" w:eastAsia="Times New Roman" w:cs="Times New Roman"/>
          <w:color w:val="auto"/>
          <w:sz w:val="21"/>
          <w:szCs w:val="21"/>
        </w:rPr>
        <w:t>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习近平同志在十九大报告中首次提出，实施</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战略。农业、农村、农民问题是关系国计民生的根本性问题，必须始终把解决好</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三农</w:t>
      </w:r>
      <w:r>
        <w:rPr>
          <w:rFonts w:ascii="Times New Roman" w:hAnsi="Times New Roman" w:eastAsia="Times New Roman" w:cs="Times New Roman"/>
          <w:color w:val="auto"/>
          <w:sz w:val="21"/>
          <w:szCs w:val="21"/>
        </w:rPr>
        <w:t>”</w:t>
      </w:r>
      <w:r>
        <w:rPr>
          <w:rFonts w:ascii="宋体" w:hAnsi="宋体" w:eastAsia="宋体" w:cs="宋体"/>
          <w:color w:val="auto"/>
          <w:sz w:val="21"/>
          <w:szCs w:val="21"/>
        </w:rPr>
        <w:t>问题作为全党工作重中之</w:t>
      </w:r>
    </w:p>
    <w:p>
      <w:pPr>
        <w:spacing w:after="0" w:line="230" w:lineRule="exact"/>
        <w:rPr>
          <w:color w:val="auto"/>
          <w:sz w:val="24"/>
          <w:szCs w:val="24"/>
        </w:rPr>
      </w:pPr>
    </w:p>
    <w:p>
      <w:pPr>
        <w:spacing w:after="0" w:line="240" w:lineRule="exact"/>
        <w:ind w:left="540"/>
        <w:rPr>
          <w:color w:val="auto"/>
          <w:sz w:val="20"/>
          <w:szCs w:val="20"/>
        </w:rPr>
      </w:pPr>
      <w:r>
        <w:rPr>
          <w:rFonts w:ascii="宋体" w:hAnsi="宋体" w:eastAsia="宋体" w:cs="宋体"/>
          <w:color w:val="auto"/>
          <w:sz w:val="21"/>
          <w:szCs w:val="21"/>
        </w:rPr>
        <w:t>重。</w:t>
      </w:r>
    </w:p>
    <w:p>
      <w:pPr>
        <w:spacing w:after="0" w:line="213" w:lineRule="exact"/>
        <w:rPr>
          <w:color w:val="auto"/>
          <w:sz w:val="24"/>
          <w:szCs w:val="24"/>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城镇振兴</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乡村振兴</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科教兴农</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可持续发展</w:t>
      </w:r>
    </w:p>
    <w:p>
      <w:pPr>
        <w:spacing w:after="0" w:line="213" w:lineRule="exact"/>
        <w:rPr>
          <w:color w:val="auto"/>
          <w:sz w:val="24"/>
          <w:szCs w:val="24"/>
        </w:rPr>
      </w:pPr>
    </w:p>
    <w:p>
      <w:pPr>
        <w:tabs>
          <w:tab w:val="left" w:pos="520"/>
        </w:tabs>
        <w:spacing w:after="0" w:line="256" w:lineRule="exact"/>
        <w:rPr>
          <w:color w:val="auto"/>
          <w:sz w:val="20"/>
          <w:szCs w:val="20"/>
        </w:rPr>
      </w:pPr>
      <w:r>
        <w:rPr>
          <w:rFonts w:ascii="Times New Roman" w:hAnsi="Times New Roman" w:eastAsia="Times New Roman" w:cs="Times New Roman"/>
          <w:color w:val="auto"/>
          <w:sz w:val="21"/>
          <w:szCs w:val="21"/>
        </w:rPr>
        <w:t>4</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0"/>
          <w:szCs w:val="20"/>
        </w:rPr>
        <w:t>中国共产党第十九次全国代表大会，是在全面建成小康社会决胜阶段，中国特色社</w:t>
      </w:r>
    </w:p>
    <w:p>
      <w:pPr>
        <w:spacing w:after="0" w:line="213" w:lineRule="exact"/>
        <w:rPr>
          <w:color w:val="auto"/>
          <w:sz w:val="24"/>
          <w:szCs w:val="24"/>
        </w:rPr>
      </w:pPr>
    </w:p>
    <w:p>
      <w:pPr>
        <w:spacing w:after="0" w:line="256" w:lineRule="exact"/>
        <w:ind w:left="540"/>
        <w:rPr>
          <w:color w:val="auto"/>
          <w:sz w:val="20"/>
          <w:szCs w:val="20"/>
        </w:rPr>
      </w:pPr>
      <w:r>
        <w:rPr>
          <w:rFonts w:ascii="宋体" w:hAnsi="宋体" w:eastAsia="宋体" w:cs="宋体"/>
          <w:color w:val="auto"/>
          <w:sz w:val="21"/>
          <w:szCs w:val="21"/>
        </w:rPr>
        <w:t>会主义进入</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的关键时期召开的一次十分重要的大会。</w:t>
      </w:r>
    </w:p>
    <w:p>
      <w:pPr>
        <w:spacing w:after="0" w:line="213" w:lineRule="exact"/>
        <w:rPr>
          <w:color w:val="auto"/>
          <w:sz w:val="24"/>
          <w:szCs w:val="24"/>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新时期</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新阶段</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新征程</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新时代</w:t>
      </w:r>
    </w:p>
    <w:p>
      <w:pPr>
        <w:spacing w:after="0" w:line="213" w:lineRule="exact"/>
        <w:rPr>
          <w:color w:val="auto"/>
          <w:sz w:val="24"/>
          <w:szCs w:val="24"/>
        </w:rPr>
      </w:pPr>
    </w:p>
    <w:p>
      <w:pPr>
        <w:tabs>
          <w:tab w:val="left" w:pos="520"/>
        </w:tabs>
        <w:spacing w:after="0" w:line="256" w:lineRule="exact"/>
        <w:rPr>
          <w:color w:val="auto"/>
          <w:sz w:val="20"/>
          <w:szCs w:val="20"/>
        </w:rPr>
      </w:pPr>
      <w:r>
        <w:rPr>
          <w:rFonts w:ascii="Times New Roman" w:hAnsi="Times New Roman" w:eastAsia="Times New Roman" w:cs="Times New Roman"/>
          <w:color w:val="auto"/>
          <w:sz w:val="21"/>
          <w:szCs w:val="21"/>
        </w:rPr>
        <w:t>5</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0"/>
          <w:szCs w:val="20"/>
        </w:rPr>
        <w:t>党的十九大报告强调，中国奉行</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的国防政策。中国发展不对任何国家构成</w:t>
      </w:r>
    </w:p>
    <w:p>
      <w:pPr>
        <w:spacing w:after="0" w:line="229" w:lineRule="exact"/>
        <w:rPr>
          <w:color w:val="auto"/>
          <w:sz w:val="24"/>
          <w:szCs w:val="24"/>
        </w:rPr>
      </w:pPr>
    </w:p>
    <w:p>
      <w:pPr>
        <w:spacing w:after="0" w:line="240" w:lineRule="exact"/>
        <w:ind w:left="540"/>
        <w:rPr>
          <w:color w:val="auto"/>
          <w:sz w:val="20"/>
          <w:szCs w:val="20"/>
        </w:rPr>
      </w:pPr>
      <w:r>
        <w:rPr>
          <w:rFonts w:ascii="宋体" w:hAnsi="宋体" w:eastAsia="宋体" w:cs="宋体"/>
          <w:color w:val="auto"/>
          <w:sz w:val="21"/>
          <w:szCs w:val="21"/>
        </w:rPr>
        <w:t>威胁。中国无论发展到什么程度，永远不称霸，永远不搞扩张。</w:t>
      </w:r>
    </w:p>
    <w:p>
      <w:pPr>
        <w:spacing w:after="0" w:line="213" w:lineRule="exact"/>
        <w:rPr>
          <w:color w:val="auto"/>
          <w:sz w:val="24"/>
          <w:szCs w:val="24"/>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联盟性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中立性</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扩张性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防御性</w:t>
      </w:r>
    </w:p>
    <w:p>
      <w:pPr>
        <w:spacing w:after="0" w:line="231" w:lineRule="exact"/>
        <w:rPr>
          <w:color w:val="auto"/>
          <w:sz w:val="24"/>
          <w:szCs w:val="24"/>
        </w:rPr>
      </w:pPr>
    </w:p>
    <w:p>
      <w:pPr>
        <w:tabs>
          <w:tab w:val="left" w:pos="520"/>
        </w:tabs>
        <w:spacing w:after="0" w:line="352" w:lineRule="exact"/>
        <w:ind w:left="540" w:hanging="525"/>
        <w:rPr>
          <w:color w:val="auto"/>
          <w:sz w:val="20"/>
          <w:szCs w:val="20"/>
        </w:rPr>
      </w:pPr>
      <w:r>
        <w:rPr>
          <w:rFonts w:ascii="Times New Roman" w:hAnsi="Times New Roman" w:eastAsia="Times New Roman" w:cs="Times New Roman"/>
          <w:color w:val="auto"/>
          <w:sz w:val="21"/>
          <w:szCs w:val="21"/>
        </w:rPr>
        <w:t>6</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0"/>
          <w:szCs w:val="20"/>
        </w:rPr>
        <w:t>党的十九大报告指出，实现中华民族伟大复兴是近代以来中华民族最伟大的梦想。中国共产党一经成立，就把实现</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作为党的最高理想和最终目标，义无反顾</w:t>
      </w:r>
    </w:p>
    <w:p>
      <w:pPr>
        <w:spacing w:after="0" w:line="200" w:lineRule="exact"/>
        <w:rPr>
          <w:color w:val="auto"/>
          <w:sz w:val="24"/>
          <w:szCs w:val="24"/>
        </w:rPr>
      </w:pPr>
    </w:p>
    <w:p>
      <w:pPr>
        <w:spacing w:after="0" w:line="385" w:lineRule="exact"/>
        <w:rPr>
          <w:color w:val="auto"/>
          <w:sz w:val="24"/>
          <w:szCs w:val="24"/>
        </w:rPr>
      </w:pPr>
    </w:p>
    <w:p>
      <w:pPr>
        <w:spacing w:after="0" w:line="256" w:lineRule="exact"/>
        <w:ind w:right="10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70" w:right="1150" w:bottom="201" w:left="1240" w:header="0" w:footer="0" w:gutter="0"/>
          <w:cols w:equalWidth="0" w:num="1">
            <w:col w:w="8100"/>
          </w:cols>
        </w:sectPr>
      </w:pPr>
    </w:p>
    <w:p>
      <w:pPr>
        <w:spacing w:after="0" w:line="229" w:lineRule="exact"/>
        <w:ind w:left="6200"/>
        <w:rPr>
          <w:color w:val="auto"/>
          <w:sz w:val="20"/>
          <w:szCs w:val="20"/>
        </w:rPr>
      </w:pPr>
      <w:bookmarkStart w:id="1" w:name="page2"/>
      <w:bookmarkEnd w:id="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23" w:lineRule="exact"/>
        <w:rPr>
          <w:color w:val="auto"/>
          <w:sz w:val="20"/>
          <w:szCs w:val="20"/>
        </w:rPr>
      </w:pPr>
    </w:p>
    <w:p>
      <w:pPr>
        <w:spacing w:after="0" w:line="229" w:lineRule="exact"/>
        <w:ind w:left="540"/>
        <w:rPr>
          <w:color w:val="auto"/>
          <w:sz w:val="20"/>
          <w:szCs w:val="20"/>
        </w:rPr>
      </w:pPr>
      <w:r>
        <w:rPr>
          <w:rFonts w:ascii="宋体" w:hAnsi="宋体" w:eastAsia="宋体" w:cs="宋体"/>
          <w:color w:val="auto"/>
          <w:sz w:val="20"/>
          <w:szCs w:val="20"/>
        </w:rPr>
        <w:t>肩负起实现中华民族伟大复兴的历史使命，团结带领人民进行了艰苦卓绝的斗争，</w:t>
      </w:r>
    </w:p>
    <w:p>
      <w:pPr>
        <w:spacing w:after="0" w:line="237"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谱写了气吞山河的壮丽史诗。</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世界和平</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共同富裕</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社会主义</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共产主义</w:t>
      </w:r>
    </w:p>
    <w:p>
      <w:pPr>
        <w:spacing w:after="0" w:line="231" w:lineRule="exact"/>
        <w:rPr>
          <w:color w:val="auto"/>
          <w:sz w:val="20"/>
          <w:szCs w:val="20"/>
        </w:rPr>
      </w:pPr>
    </w:p>
    <w:p>
      <w:pPr>
        <w:tabs>
          <w:tab w:val="left" w:pos="520"/>
        </w:tabs>
        <w:spacing w:after="0" w:line="352" w:lineRule="exact"/>
        <w:ind w:left="540" w:right="100" w:hanging="525"/>
        <w:jc w:val="both"/>
        <w:rPr>
          <w:color w:val="auto"/>
          <w:sz w:val="20"/>
          <w:szCs w:val="20"/>
        </w:rPr>
      </w:pPr>
      <w:r>
        <w:rPr>
          <w:rFonts w:ascii="Times New Roman" w:hAnsi="Times New Roman" w:eastAsia="Times New Roman" w:cs="Times New Roman"/>
          <w:color w:val="auto"/>
          <w:sz w:val="21"/>
          <w:szCs w:val="21"/>
        </w:rPr>
        <w:t>7</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十九大审议通过了《中国共产党章程（修正案）》关于本次党章的修改，下列哪一项说法是</w:t>
      </w:r>
      <w:r>
        <w:rPr>
          <w:rFonts w:ascii="宋体" w:hAnsi="宋体" w:eastAsia="宋体" w:cs="宋体"/>
          <w:b/>
          <w:bCs/>
          <w:color w:val="auto"/>
          <w:sz w:val="21"/>
          <w:szCs w:val="21"/>
        </w:rPr>
        <w:t>错误</w:t>
      </w:r>
      <w:r>
        <w:rPr>
          <w:rFonts w:ascii="宋体" w:hAnsi="宋体" w:eastAsia="宋体" w:cs="宋体"/>
          <w:color w:val="auto"/>
          <w:sz w:val="21"/>
          <w:szCs w:val="21"/>
        </w:rPr>
        <w:t>的：</w:t>
      </w:r>
    </w:p>
    <w:p>
      <w:pPr>
        <w:spacing w:after="0" w:line="215"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习近平新时代中国特色主义思想写入党章</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实现中华民族伟大复兴的中国梦写入党章</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供给侧结构性政策，绿水青山就是金山银山写入党章</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全面从严治党，</w:t>
      </w:r>
      <w:r>
        <w:rPr>
          <w:rFonts w:ascii="Arial" w:hAnsi="Arial" w:eastAsia="Arial" w:cs="Arial"/>
          <w:color w:val="auto"/>
          <w:sz w:val="21"/>
          <w:szCs w:val="21"/>
        </w:rPr>
        <w:t>“</w:t>
      </w:r>
      <w:r>
        <w:rPr>
          <w:rFonts w:ascii="宋体" w:hAnsi="宋体" w:eastAsia="宋体" w:cs="宋体"/>
          <w:color w:val="auto"/>
          <w:sz w:val="21"/>
          <w:szCs w:val="21"/>
        </w:rPr>
        <w:t>两学一做</w:t>
      </w:r>
      <w:r>
        <w:rPr>
          <w:rFonts w:ascii="Arial" w:hAnsi="Arial" w:eastAsia="Arial" w:cs="Arial"/>
          <w:color w:val="auto"/>
          <w:sz w:val="21"/>
          <w:szCs w:val="21"/>
        </w:rPr>
        <w:t>”</w:t>
      </w:r>
      <w:r>
        <w:rPr>
          <w:rFonts w:ascii="宋体" w:hAnsi="宋体" w:eastAsia="宋体" w:cs="宋体"/>
          <w:color w:val="auto"/>
          <w:sz w:val="21"/>
          <w:szCs w:val="21"/>
        </w:rPr>
        <w:t>、</w:t>
      </w:r>
      <w:r>
        <w:rPr>
          <w:rFonts w:ascii="Arial" w:hAnsi="Arial" w:eastAsia="Arial" w:cs="Arial"/>
          <w:color w:val="auto"/>
          <w:sz w:val="21"/>
          <w:szCs w:val="21"/>
        </w:rPr>
        <w:t>“</w:t>
      </w:r>
      <w:r>
        <w:rPr>
          <w:rFonts w:ascii="宋体" w:hAnsi="宋体" w:eastAsia="宋体" w:cs="宋体"/>
          <w:color w:val="auto"/>
          <w:sz w:val="21"/>
          <w:szCs w:val="21"/>
        </w:rPr>
        <w:t>三严三实</w:t>
      </w:r>
      <w:r>
        <w:rPr>
          <w:rFonts w:ascii="Arial" w:hAnsi="Arial" w:eastAsia="Arial" w:cs="Arial"/>
          <w:color w:val="auto"/>
          <w:sz w:val="21"/>
          <w:szCs w:val="21"/>
        </w:rPr>
        <w:t>”</w:t>
      </w:r>
      <w:r>
        <w:rPr>
          <w:rFonts w:ascii="宋体" w:hAnsi="宋体" w:eastAsia="宋体" w:cs="宋体"/>
          <w:color w:val="auto"/>
          <w:sz w:val="21"/>
          <w:szCs w:val="21"/>
        </w:rPr>
        <w:t>写入党章</w:t>
      </w:r>
    </w:p>
    <w:p>
      <w:pPr>
        <w:spacing w:after="0" w:line="231" w:lineRule="exact"/>
        <w:rPr>
          <w:color w:val="auto"/>
          <w:sz w:val="20"/>
          <w:szCs w:val="20"/>
        </w:rPr>
      </w:pPr>
    </w:p>
    <w:p>
      <w:pPr>
        <w:tabs>
          <w:tab w:val="left" w:pos="520"/>
        </w:tabs>
        <w:spacing w:after="0" w:line="390" w:lineRule="exact"/>
        <w:ind w:left="540" w:right="100" w:hanging="525"/>
        <w:jc w:val="both"/>
        <w:rPr>
          <w:color w:val="auto"/>
          <w:sz w:val="20"/>
          <w:szCs w:val="20"/>
        </w:rPr>
      </w:pPr>
      <w:r>
        <w:rPr>
          <w:rFonts w:ascii="Times New Roman" w:hAnsi="Times New Roman" w:eastAsia="Times New Roman" w:cs="Times New Roman"/>
          <w:color w:val="auto"/>
          <w:sz w:val="21"/>
          <w:szCs w:val="21"/>
        </w:rPr>
        <w:t>8</w:t>
      </w:r>
      <w:r>
        <w:rPr>
          <w:rFonts w:ascii="宋体" w:hAnsi="宋体" w:eastAsia="宋体" w:cs="宋体"/>
          <w:color w:val="auto"/>
          <w:sz w:val="21"/>
          <w:szCs w:val="21"/>
        </w:rPr>
        <w:t>．</w:t>
      </w:r>
      <w:r>
        <w:rPr>
          <w:color w:val="auto"/>
          <w:sz w:val="20"/>
          <w:szCs w:val="20"/>
        </w:rPr>
        <w:tab/>
      </w:r>
      <w:r>
        <w:rPr>
          <w:rFonts w:ascii="宋体" w:hAnsi="宋体" w:eastAsia="宋体" w:cs="宋体"/>
          <w:color w:val="auto"/>
          <w:sz w:val="21"/>
          <w:szCs w:val="21"/>
        </w:rPr>
        <w:t>过去五年，我国经济保持中高速增长，在世界主要国家中名列前茅，国内生产总值从五十四万亿增长到八十万亿，稳居世界</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，对世界经济增长贡献超过百分之三十。</w:t>
      </w:r>
    </w:p>
    <w:p>
      <w:pPr>
        <w:spacing w:after="0" w:line="235" w:lineRule="exact"/>
        <w:rPr>
          <w:color w:val="auto"/>
          <w:sz w:val="20"/>
          <w:szCs w:val="20"/>
        </w:rPr>
      </w:pPr>
    </w:p>
    <w:p>
      <w:pPr>
        <w:spacing w:after="0" w:line="353" w:lineRule="exact"/>
        <w:ind w:right="740" w:firstLine="526"/>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第一</w:t>
      </w:r>
      <w:r>
        <w:rPr>
          <w:rFonts w:ascii="Times New Roman" w:hAnsi="Times New Roman" w:eastAsia="Times New Roman" w:cs="Times New Roman"/>
          <w:color w:val="auto"/>
          <w:sz w:val="21"/>
          <w:szCs w:val="21"/>
        </w:rPr>
        <w:t xml:space="preserve"> B.</w:t>
      </w:r>
      <w:r>
        <w:rPr>
          <w:rFonts w:ascii="宋体" w:hAnsi="宋体" w:eastAsia="宋体" w:cs="宋体"/>
          <w:color w:val="auto"/>
          <w:sz w:val="21"/>
          <w:szCs w:val="21"/>
        </w:rPr>
        <w:t>第二</w:t>
      </w:r>
      <w:r>
        <w:rPr>
          <w:rFonts w:ascii="Times New Roman" w:hAnsi="Times New Roman" w:eastAsia="Times New Roman" w:cs="Times New Roman"/>
          <w:color w:val="auto"/>
          <w:sz w:val="21"/>
          <w:szCs w:val="21"/>
        </w:rPr>
        <w:t xml:space="preserve"> C.</w:t>
      </w:r>
      <w:r>
        <w:rPr>
          <w:rFonts w:ascii="宋体" w:hAnsi="宋体" w:eastAsia="宋体" w:cs="宋体"/>
          <w:color w:val="auto"/>
          <w:sz w:val="21"/>
          <w:szCs w:val="21"/>
        </w:rPr>
        <w:t>第三</w:t>
      </w:r>
      <w:r>
        <w:rPr>
          <w:rFonts w:ascii="Times New Roman" w:hAnsi="Times New Roman" w:eastAsia="Times New Roman" w:cs="Times New Roman"/>
          <w:color w:val="auto"/>
          <w:sz w:val="21"/>
          <w:szCs w:val="21"/>
        </w:rPr>
        <w:t xml:space="preserve"> D.</w:t>
      </w:r>
      <w:r>
        <w:rPr>
          <w:rFonts w:ascii="宋体" w:hAnsi="宋体" w:eastAsia="宋体" w:cs="宋体"/>
          <w:color w:val="auto"/>
          <w:sz w:val="21"/>
          <w:szCs w:val="21"/>
        </w:rPr>
        <w:t>第四</w:t>
      </w:r>
      <w:r>
        <w:rPr>
          <w:rFonts w:ascii="Times New Roman" w:hAnsi="Times New Roman" w:eastAsia="Times New Roman" w:cs="Times New Roman"/>
          <w:color w:val="auto"/>
          <w:sz w:val="21"/>
          <w:szCs w:val="21"/>
        </w:rPr>
        <w:t>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月，国家卫生健康委联合多部门印发《</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方案》。</w:t>
      </w:r>
    </w:p>
    <w:p>
      <w:pPr>
        <w:spacing w:after="0" w:line="214"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住院医师规范化管理</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医疗乱象专项整治行动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院前医疗急救管理</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医院智慧服务分级评估标准体系建设</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是第二十七届世界水日。联合国确定今年世界水日的宣传主题是</w:t>
      </w:r>
    </w:p>
    <w:p>
      <w:pPr>
        <w:spacing w:after="0" w:line="213" w:lineRule="exact"/>
        <w:rPr>
          <w:color w:val="auto"/>
          <w:sz w:val="20"/>
          <w:szCs w:val="20"/>
        </w:rPr>
      </w:pPr>
    </w:p>
    <w:p>
      <w:pPr>
        <w:spacing w:after="0" w:line="256" w:lineRule="exact"/>
        <w:ind w:left="540"/>
        <w:rPr>
          <w:color w:val="auto"/>
          <w:sz w:val="20"/>
          <w:szCs w:val="20"/>
        </w:rPr>
      </w:pPr>
      <w:r>
        <w:rPr>
          <w:rFonts w:ascii="Arial" w:hAnsi="Arial" w:eastAsia="Arial" w:cs="Arial"/>
          <w:color w:val="auto"/>
          <w:sz w:val="21"/>
          <w:szCs w:val="21"/>
        </w:rPr>
        <w:t>“</w:t>
      </w:r>
      <w:r>
        <w:rPr>
          <w:rFonts w:ascii="Times New Roman" w:hAnsi="Times New Roman" w:eastAsia="Times New Roman" w:cs="Times New Roman"/>
          <w:color w:val="auto"/>
          <w:sz w:val="21"/>
          <w:szCs w:val="21"/>
        </w:rPr>
        <w:t>________</w:t>
      </w:r>
      <w:r>
        <w:rPr>
          <w:rFonts w:ascii="Arial" w:hAnsi="Arial" w:eastAsia="Arial" w:cs="Arial"/>
          <w:color w:val="auto"/>
          <w:sz w:val="21"/>
          <w:szCs w:val="21"/>
        </w:rPr>
        <w:t>”</w:t>
      </w:r>
      <w:r>
        <w:rPr>
          <w:rFonts w:ascii="宋体" w:hAnsi="宋体" w:eastAsia="宋体" w:cs="宋体"/>
          <w:color w:val="auto"/>
          <w:sz w:val="21"/>
          <w:szCs w:val="21"/>
        </w:rPr>
        <w:t>。</w:t>
      </w:r>
    </w:p>
    <w:p>
      <w:pPr>
        <w:spacing w:after="0" w:line="213" w:lineRule="exact"/>
        <w:rPr>
          <w:color w:val="auto"/>
          <w:sz w:val="20"/>
          <w:szCs w:val="20"/>
        </w:rPr>
      </w:pPr>
    </w:p>
    <w:p>
      <w:pPr>
        <w:tabs>
          <w:tab w:val="left" w:pos="1820"/>
        </w:tabs>
        <w:spacing w:after="0" w:line="256" w:lineRule="exact"/>
        <w:ind w:left="540"/>
        <w:rPr>
          <w:color w:val="auto"/>
          <w:sz w:val="20"/>
          <w:szCs w:val="20"/>
        </w:rPr>
      </w:pPr>
      <w:r>
        <w:rPr>
          <w:rFonts w:ascii="Times New Roman" w:hAnsi="Times New Roman" w:eastAsia="Times New Roman" w:cs="Times New Roman"/>
          <w:color w:val="auto"/>
          <w:sz w:val="21"/>
          <w:szCs w:val="21"/>
        </w:rPr>
        <w:t xml:space="preserve">A.3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22 </w:t>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0"/>
          <w:szCs w:val="20"/>
        </w:rPr>
        <w:t>实施国家节水行动，建设节水型社会</w:t>
      </w:r>
    </w:p>
    <w:p>
      <w:pPr>
        <w:spacing w:after="0" w:line="213" w:lineRule="exact"/>
        <w:rPr>
          <w:color w:val="auto"/>
          <w:sz w:val="20"/>
          <w:szCs w:val="20"/>
        </w:rPr>
      </w:pPr>
    </w:p>
    <w:p>
      <w:pPr>
        <w:tabs>
          <w:tab w:val="left" w:pos="1820"/>
        </w:tabs>
        <w:spacing w:after="0" w:line="256" w:lineRule="exact"/>
        <w:ind w:left="540"/>
        <w:rPr>
          <w:color w:val="auto"/>
          <w:sz w:val="20"/>
          <w:szCs w:val="20"/>
        </w:rPr>
      </w:pPr>
      <w:r>
        <w:rPr>
          <w:rFonts w:ascii="Times New Roman" w:hAnsi="Times New Roman" w:eastAsia="Times New Roman" w:cs="Times New Roman"/>
          <w:color w:val="auto"/>
          <w:sz w:val="21"/>
          <w:szCs w:val="21"/>
        </w:rPr>
        <w:t xml:space="preserve">B.3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22 </w:t>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0"/>
          <w:szCs w:val="20"/>
        </w:rPr>
        <w:t>不让任何一个人掉队</w:t>
      </w:r>
    </w:p>
    <w:p>
      <w:pPr>
        <w:spacing w:after="0" w:line="213" w:lineRule="exact"/>
        <w:rPr>
          <w:color w:val="auto"/>
          <w:sz w:val="20"/>
          <w:szCs w:val="20"/>
        </w:rPr>
      </w:pPr>
    </w:p>
    <w:p>
      <w:pPr>
        <w:tabs>
          <w:tab w:val="left" w:pos="1820"/>
        </w:tabs>
        <w:spacing w:after="0" w:line="256" w:lineRule="exact"/>
        <w:ind w:left="540"/>
        <w:rPr>
          <w:color w:val="auto"/>
          <w:sz w:val="20"/>
          <w:szCs w:val="20"/>
        </w:rPr>
      </w:pPr>
      <w:r>
        <w:rPr>
          <w:rFonts w:ascii="Times New Roman" w:hAnsi="Times New Roman" w:eastAsia="Times New Roman" w:cs="Times New Roman"/>
          <w:color w:val="auto"/>
          <w:sz w:val="21"/>
          <w:szCs w:val="21"/>
        </w:rPr>
        <w:t xml:space="preserve">C.3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23 </w:t>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0"/>
          <w:szCs w:val="20"/>
        </w:rPr>
        <w:t>实施国家节水行动，建设节水型社会</w:t>
      </w:r>
    </w:p>
    <w:p>
      <w:pPr>
        <w:spacing w:after="0" w:line="213" w:lineRule="exact"/>
        <w:rPr>
          <w:color w:val="auto"/>
          <w:sz w:val="20"/>
          <w:szCs w:val="20"/>
        </w:rPr>
      </w:pPr>
    </w:p>
    <w:p>
      <w:pPr>
        <w:tabs>
          <w:tab w:val="left" w:pos="1820"/>
        </w:tabs>
        <w:spacing w:after="0" w:line="256" w:lineRule="exact"/>
        <w:ind w:left="540"/>
        <w:rPr>
          <w:color w:val="auto"/>
          <w:sz w:val="20"/>
          <w:szCs w:val="20"/>
        </w:rPr>
      </w:pPr>
      <w:r>
        <w:rPr>
          <w:rFonts w:ascii="Times New Roman" w:hAnsi="Times New Roman" w:eastAsia="Times New Roman" w:cs="Times New Roman"/>
          <w:color w:val="auto"/>
          <w:sz w:val="21"/>
          <w:szCs w:val="21"/>
        </w:rPr>
        <w:t xml:space="preserve">D.3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23 </w:t>
      </w:r>
      <w:r>
        <w:rPr>
          <w:rFonts w:ascii="宋体" w:hAnsi="宋体" w:eastAsia="宋体" w:cs="宋体"/>
          <w:color w:val="auto"/>
          <w:sz w:val="21"/>
          <w:szCs w:val="21"/>
        </w:rPr>
        <w:t>日</w:t>
      </w:r>
      <w:r>
        <w:rPr>
          <w:color w:val="auto"/>
          <w:sz w:val="20"/>
          <w:szCs w:val="20"/>
        </w:rPr>
        <w:tab/>
      </w:r>
      <w:r>
        <w:rPr>
          <w:rFonts w:ascii="宋体" w:hAnsi="宋体" w:eastAsia="宋体" w:cs="宋体"/>
          <w:color w:val="auto"/>
          <w:sz w:val="21"/>
          <w:szCs w:val="21"/>
        </w:rPr>
        <w:t>不让任何一个人掉队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numPr>
          <w:ilvl w:val="0"/>
          <w:numId w:val="1"/>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150" w:bottom="201" w:left="1240" w:header="0" w:footer="0" w:gutter="0"/>
          <w:cols w:equalWidth="0" w:num="1">
            <w:col w:w="8100"/>
          </w:cols>
        </w:sectPr>
      </w:pPr>
    </w:p>
    <w:p>
      <w:pPr>
        <w:spacing w:after="0" w:line="229" w:lineRule="exact"/>
        <w:ind w:left="60"/>
        <w:rPr>
          <w:color w:val="auto"/>
          <w:sz w:val="20"/>
          <w:szCs w:val="20"/>
        </w:rPr>
      </w:pPr>
      <w:bookmarkStart w:id="2" w:name="page3"/>
      <w:bookmarkEnd w:id="2"/>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5" name="Shape 5"/>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5"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9S7Wm0QAAAAQBAAAPAAAAAAAAAAEAIAAAACIAAABkcnMvZG93&#10;bnJldi54bWxQSwECFAAUAAAACACHTuJAsCbeEJUBAABLAwAADgAAAAAAAAABACAAAAAgAQAAZHJz&#10;L2Uyb0RvYy54bWxQSwUGAAAAAAYABgBZAQAAJwU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6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11</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 2019 </w:t>
      </w:r>
      <w:r>
        <w:rPr>
          <w:rFonts w:ascii="宋体" w:hAnsi="宋体" w:eastAsia="宋体" w:cs="宋体"/>
          <w:color w:val="auto"/>
          <w:sz w:val="20"/>
          <w:szCs w:val="20"/>
        </w:rPr>
        <w:t>年</w:t>
      </w:r>
      <w:r>
        <w:rPr>
          <w:rFonts w:ascii="Times New Roman" w:hAnsi="Times New Roman" w:eastAsia="Times New Roman" w:cs="Times New Roman"/>
          <w:color w:val="auto"/>
          <w:sz w:val="20"/>
          <w:szCs w:val="20"/>
        </w:rPr>
        <w:t xml:space="preserve"> 5 </w:t>
      </w:r>
      <w:r>
        <w:rPr>
          <w:rFonts w:ascii="宋体" w:hAnsi="宋体" w:eastAsia="宋体" w:cs="宋体"/>
          <w:color w:val="auto"/>
          <w:sz w:val="20"/>
          <w:szCs w:val="20"/>
        </w:rPr>
        <w:t>月</w:t>
      </w:r>
      <w:r>
        <w:rPr>
          <w:rFonts w:ascii="Times New Roman" w:hAnsi="Times New Roman" w:eastAsia="Times New Roman" w:cs="Times New Roman"/>
          <w:color w:val="auto"/>
          <w:sz w:val="20"/>
          <w:szCs w:val="20"/>
        </w:rPr>
        <w:t xml:space="preserve"> 31 </w:t>
      </w:r>
      <w:r>
        <w:rPr>
          <w:rFonts w:ascii="宋体" w:hAnsi="宋体" w:eastAsia="宋体" w:cs="宋体"/>
          <w:color w:val="auto"/>
          <w:sz w:val="20"/>
          <w:szCs w:val="20"/>
        </w:rPr>
        <w:t>日，</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不忘初心、牢记使命</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主题教育工作会议在京召开，会议指出，</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今年是中华人民共和国成立</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周年，也是我们党在全国执政第</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个年</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头，在这个时刻开展这次主题教育，正当其时。</w:t>
      </w:r>
    </w:p>
    <w:p>
      <w:pPr>
        <w:spacing w:after="0" w:line="225" w:lineRule="exact"/>
        <w:rPr>
          <w:color w:val="auto"/>
          <w:sz w:val="20"/>
          <w:szCs w:val="20"/>
        </w:rPr>
      </w:pPr>
    </w:p>
    <w:p>
      <w:pPr>
        <w:tabs>
          <w:tab w:val="left" w:pos="1140"/>
          <w:tab w:val="left" w:pos="2500"/>
          <w:tab w:val="left" w:pos="3120"/>
          <w:tab w:val="left" w:pos="4600"/>
          <w:tab w:val="left" w:pos="5220"/>
          <w:tab w:val="left" w:pos="6720"/>
          <w:tab w:val="left" w:pos="7340"/>
        </w:tabs>
        <w:spacing w:after="0"/>
        <w:ind w:left="540"/>
        <w:rPr>
          <w:color w:val="auto"/>
          <w:sz w:val="20"/>
          <w:szCs w:val="20"/>
        </w:rPr>
      </w:pPr>
      <w:r>
        <w:rPr>
          <w:rFonts w:ascii="Times New Roman" w:hAnsi="Times New Roman" w:eastAsia="Times New Roman" w:cs="Times New Roman"/>
          <w:color w:val="auto"/>
          <w:sz w:val="21"/>
          <w:szCs w:val="21"/>
        </w:rPr>
        <w:t>A.60</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60</w:t>
      </w:r>
      <w:r>
        <w:rPr>
          <w:color w:val="auto"/>
          <w:sz w:val="20"/>
          <w:szCs w:val="20"/>
        </w:rPr>
        <w:tab/>
      </w:r>
      <w:r>
        <w:rPr>
          <w:rFonts w:ascii="Times New Roman" w:hAnsi="Times New Roman" w:eastAsia="Times New Roman" w:cs="Times New Roman"/>
          <w:color w:val="auto"/>
          <w:sz w:val="21"/>
          <w:szCs w:val="21"/>
        </w:rPr>
        <w:t>B.60</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70</w:t>
      </w:r>
      <w:r>
        <w:rPr>
          <w:color w:val="auto"/>
          <w:sz w:val="20"/>
          <w:szCs w:val="20"/>
        </w:rPr>
        <w:tab/>
      </w:r>
      <w:r>
        <w:rPr>
          <w:rFonts w:ascii="Times New Roman" w:hAnsi="Times New Roman" w:eastAsia="Times New Roman" w:cs="Times New Roman"/>
          <w:color w:val="auto"/>
          <w:sz w:val="21"/>
          <w:szCs w:val="21"/>
        </w:rPr>
        <w:t>C.70</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60</w:t>
      </w:r>
      <w:r>
        <w:rPr>
          <w:color w:val="auto"/>
          <w:sz w:val="20"/>
          <w:szCs w:val="20"/>
        </w:rPr>
        <w:tab/>
      </w:r>
      <w:r>
        <w:rPr>
          <w:rFonts w:ascii="Times New Roman" w:hAnsi="Times New Roman" w:eastAsia="Times New Roman" w:cs="Times New Roman"/>
          <w:color w:val="auto"/>
          <w:sz w:val="21"/>
          <w:szCs w:val="21"/>
        </w:rPr>
        <w:t>D.70</w:t>
      </w:r>
      <w:r>
        <w:rPr>
          <w:color w:val="auto"/>
          <w:sz w:val="20"/>
          <w:szCs w:val="20"/>
        </w:rPr>
        <w:tab/>
      </w:r>
      <w:r>
        <w:rPr>
          <w:rFonts w:ascii="Times New Roman" w:hAnsi="Times New Roman" w:eastAsia="Times New Roman" w:cs="Times New Roman"/>
          <w:color w:val="auto"/>
          <w:sz w:val="20"/>
          <w:szCs w:val="20"/>
        </w:rPr>
        <w:t>70</w:t>
      </w:r>
    </w:p>
    <w:p>
      <w:pPr>
        <w:spacing w:after="0" w:line="21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日，亚洲文明对话大会在北京开幕。关于此次会议，下列说法</w:t>
      </w:r>
      <w:r>
        <w:rPr>
          <w:rFonts w:ascii="宋体" w:hAnsi="宋体" w:eastAsia="宋体" w:cs="宋体"/>
          <w:b/>
          <w:bCs/>
          <w:color w:val="auto"/>
          <w:sz w:val="21"/>
          <w:szCs w:val="21"/>
        </w:rPr>
        <w:t>不正</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b/>
          <w:bCs/>
          <w:color w:val="auto"/>
          <w:sz w:val="21"/>
          <w:szCs w:val="21"/>
        </w:rPr>
        <w:t>确</w:t>
      </w:r>
      <w:r>
        <w:rPr>
          <w:rFonts w:ascii="宋体" w:hAnsi="宋体" w:eastAsia="宋体" w:cs="宋体"/>
          <w:color w:val="auto"/>
          <w:sz w:val="21"/>
          <w:szCs w:val="21"/>
        </w:rPr>
        <w:t>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习近平在博鳌亚洲论坛</w:t>
      </w:r>
      <w:r>
        <w:rPr>
          <w:rFonts w:ascii="Times New Roman" w:hAnsi="Times New Roman" w:eastAsia="Times New Roman" w:cs="Times New Roman"/>
          <w:color w:val="auto"/>
          <w:sz w:val="21"/>
          <w:szCs w:val="21"/>
        </w:rPr>
        <w:t xml:space="preserve"> 2015 </w:t>
      </w:r>
      <w:r>
        <w:rPr>
          <w:rFonts w:ascii="宋体" w:hAnsi="宋体" w:eastAsia="宋体" w:cs="宋体"/>
          <w:color w:val="auto"/>
          <w:sz w:val="21"/>
          <w:szCs w:val="21"/>
        </w:rPr>
        <w:t>年年会上倡议召开亚洲文明对话大会</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会议主题纪录片是《亚洲文明光耀世界》</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主题曲是《我们的亚细亚》</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会议旨在为亚洲命运共同体和人类命运共同体建设提供精神支撑</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30 </w:t>
      </w:r>
      <w:r>
        <w:rPr>
          <w:rFonts w:ascii="宋体" w:hAnsi="宋体" w:eastAsia="宋体" w:cs="宋体"/>
          <w:color w:val="auto"/>
          <w:sz w:val="21"/>
          <w:szCs w:val="21"/>
        </w:rPr>
        <w:t>日，习近平出席纪念五四运动</w:t>
      </w:r>
      <w:r>
        <w:rPr>
          <w:rFonts w:ascii="Times New Roman" w:hAnsi="Times New Roman" w:eastAsia="Times New Roman" w:cs="Times New Roman"/>
          <w:color w:val="auto"/>
          <w:sz w:val="21"/>
          <w:szCs w:val="21"/>
        </w:rPr>
        <w:t xml:space="preserve"> 100 </w:t>
      </w:r>
      <w:r>
        <w:rPr>
          <w:rFonts w:ascii="宋体" w:hAnsi="宋体" w:eastAsia="宋体" w:cs="宋体"/>
          <w:color w:val="auto"/>
          <w:sz w:val="21"/>
          <w:szCs w:val="21"/>
        </w:rPr>
        <w:t>周年大会并发表重要讲话。他指</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出，伟大五四精神的核心是</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精神。</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爱国主义</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集体主义</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艰苦奋斗</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永久奋斗</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30 </w:t>
      </w:r>
      <w:r>
        <w:rPr>
          <w:rFonts w:ascii="宋体" w:hAnsi="宋体" w:eastAsia="宋体" w:cs="宋体"/>
          <w:color w:val="auto"/>
          <w:sz w:val="21"/>
          <w:szCs w:val="21"/>
        </w:rPr>
        <w:t>日，习近平出席纪念五四运动</w:t>
      </w:r>
      <w:r>
        <w:rPr>
          <w:rFonts w:ascii="Times New Roman" w:hAnsi="Times New Roman" w:eastAsia="Times New Roman" w:cs="Times New Roman"/>
          <w:color w:val="auto"/>
          <w:sz w:val="21"/>
          <w:szCs w:val="21"/>
        </w:rPr>
        <w:t xml:space="preserve"> 100 </w:t>
      </w:r>
      <w:r>
        <w:rPr>
          <w:rFonts w:ascii="宋体" w:hAnsi="宋体" w:eastAsia="宋体" w:cs="宋体"/>
          <w:color w:val="auto"/>
          <w:sz w:val="21"/>
          <w:szCs w:val="21"/>
        </w:rPr>
        <w:t>周年大会并发表重要讲话。他指</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出，对每一个中国人来说，</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是本分，也是职责，是心之所系、情之所归。</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爱国</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爱党</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爱社会主义</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爱中华民族</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16 </w:t>
      </w:r>
      <w:r>
        <w:rPr>
          <w:rFonts w:ascii="宋体" w:hAnsi="宋体" w:eastAsia="宋体" w:cs="宋体"/>
          <w:color w:val="auto"/>
          <w:sz w:val="21"/>
          <w:szCs w:val="21"/>
        </w:rPr>
        <w:t>日至</w:t>
      </w:r>
      <w:r>
        <w:rPr>
          <w:rFonts w:ascii="Times New Roman" w:hAnsi="Times New Roman" w:eastAsia="Times New Roman" w:cs="Times New Roman"/>
          <w:color w:val="auto"/>
          <w:sz w:val="21"/>
          <w:szCs w:val="21"/>
        </w:rPr>
        <w:t xml:space="preserve"> 18 </w:t>
      </w:r>
      <w:r>
        <w:rPr>
          <w:rFonts w:ascii="宋体" w:hAnsi="宋体" w:eastAsia="宋体" w:cs="宋体"/>
          <w:color w:val="auto"/>
          <w:sz w:val="21"/>
          <w:szCs w:val="21"/>
        </w:rPr>
        <w:t>日，习近平深入京津冀地区考察时指出，新区首先就要新</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在规划、建设的</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上，要体现出前瞻性、引领性。</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理念</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设计</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实践</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指导</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16 </w:t>
      </w:r>
      <w:r>
        <w:rPr>
          <w:rFonts w:ascii="宋体" w:hAnsi="宋体" w:eastAsia="宋体" w:cs="宋体"/>
          <w:color w:val="auto"/>
          <w:sz w:val="21"/>
          <w:szCs w:val="21"/>
        </w:rPr>
        <w:t>日至</w:t>
      </w:r>
      <w:r>
        <w:rPr>
          <w:rFonts w:ascii="Times New Roman" w:hAnsi="Times New Roman" w:eastAsia="Times New Roman" w:cs="Times New Roman"/>
          <w:color w:val="auto"/>
          <w:sz w:val="21"/>
          <w:szCs w:val="21"/>
        </w:rPr>
        <w:t xml:space="preserve"> 18 </w:t>
      </w:r>
      <w:r>
        <w:rPr>
          <w:rFonts w:ascii="宋体" w:hAnsi="宋体" w:eastAsia="宋体" w:cs="宋体"/>
          <w:color w:val="auto"/>
          <w:sz w:val="21"/>
          <w:szCs w:val="21"/>
        </w:rPr>
        <w:t>日，习近平深入京津冀地区考察时指出，</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，是雄</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安新区建设的一个新理念。</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先规划、后实施</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先实施、后规划</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先植绿、后建城</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先建城、后植绿</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20 </w:t>
      </w:r>
      <w:r>
        <w:rPr>
          <w:rFonts w:ascii="宋体" w:hAnsi="宋体" w:eastAsia="宋体" w:cs="宋体"/>
          <w:color w:val="auto"/>
          <w:sz w:val="21"/>
          <w:szCs w:val="21"/>
        </w:rPr>
        <w:t>日上午，习近平来到赣州市江西金力永磁科技股份有限公司，了解</w:t>
      </w:r>
    </w:p>
    <w:p>
      <w:pPr>
        <w:spacing w:after="0" w:line="212"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企业生产经营和赣州市稀土产业发展情况。他强调，</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是企业的命根子。</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核心技术</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技术创新</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产业升级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知识产权</w:t>
      </w:r>
    </w:p>
    <w:p>
      <w:pPr>
        <w:spacing w:after="0" w:line="195" w:lineRule="exact"/>
        <w:rPr>
          <w:color w:val="auto"/>
          <w:sz w:val="20"/>
          <w:szCs w:val="20"/>
        </w:rPr>
      </w:pPr>
    </w:p>
    <w:p>
      <w:pPr>
        <w:spacing w:after="0" w:line="256" w:lineRule="exact"/>
        <w:ind w:right="10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70" w:right="1150" w:bottom="201" w:left="1240" w:header="0" w:footer="0" w:gutter="0"/>
          <w:cols w:equalWidth="0" w:num="1">
            <w:col w:w="8100"/>
          </w:cols>
        </w:sectPr>
      </w:pPr>
    </w:p>
    <w:p>
      <w:pPr>
        <w:spacing w:after="0" w:line="229" w:lineRule="exact"/>
        <w:ind w:left="6200"/>
        <w:rPr>
          <w:color w:val="auto"/>
          <w:sz w:val="20"/>
          <w:szCs w:val="20"/>
        </w:rPr>
      </w:pPr>
      <w:bookmarkStart w:id="3" w:name="page4"/>
      <w:bookmarkEnd w:id="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20 </w:t>
      </w:r>
      <w:r>
        <w:rPr>
          <w:rFonts w:ascii="宋体" w:hAnsi="宋体" w:eastAsia="宋体" w:cs="宋体"/>
          <w:color w:val="auto"/>
          <w:sz w:val="21"/>
          <w:szCs w:val="21"/>
        </w:rPr>
        <w:t>日上午，习近平来到赣州市江西金力永磁科技股份有限公司，了解</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企业生产经营和赣州市稀土产业发展情况。他强调，要紧紧扭住技术创新这个</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，掌握更多关键核心技术，抢占行业发展制高点。</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战略基点</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战略重点</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关键一环</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核心重点</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19</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 2019 </w:t>
      </w:r>
      <w:r>
        <w:rPr>
          <w:rFonts w:ascii="宋体" w:hAnsi="宋体" w:eastAsia="宋体" w:cs="宋体"/>
          <w:color w:val="auto"/>
          <w:sz w:val="20"/>
          <w:szCs w:val="20"/>
        </w:rPr>
        <w:t>年</w:t>
      </w:r>
      <w:r>
        <w:rPr>
          <w:rFonts w:ascii="Times New Roman" w:hAnsi="Times New Roman" w:eastAsia="Times New Roman" w:cs="Times New Roman"/>
          <w:color w:val="auto"/>
          <w:sz w:val="20"/>
          <w:szCs w:val="20"/>
        </w:rPr>
        <w:t xml:space="preserve"> 6 </w:t>
      </w:r>
      <w:r>
        <w:rPr>
          <w:rFonts w:ascii="宋体" w:hAnsi="宋体" w:eastAsia="宋体" w:cs="宋体"/>
          <w:color w:val="auto"/>
          <w:sz w:val="20"/>
          <w:szCs w:val="20"/>
        </w:rPr>
        <w:t>月，商务部宣布，根据相关法律法规，中国将建立</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清单</w:t>
      </w:r>
      <w:r>
        <w:rPr>
          <w:rFonts w:ascii="Times New Roman" w:hAnsi="Times New Roman" w:eastAsia="Times New Roman" w:cs="Times New Roman"/>
          <w:color w:val="auto"/>
          <w:sz w:val="20"/>
          <w:szCs w:val="20"/>
        </w:rPr>
        <w:t>”</w:t>
      </w:r>
      <w:r>
        <w:rPr>
          <w:rFonts w:ascii="宋体" w:hAnsi="宋体" w:eastAsia="宋体" w:cs="宋体"/>
          <w:color w:val="auto"/>
          <w:sz w:val="20"/>
          <w:szCs w:val="20"/>
        </w:rPr>
        <w:t>制度。</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不可靠实体</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不诚信实体</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反对单边主义</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反对霸凌主义</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6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日，</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景区正式实施全网络实名制预约售票，并试行单日游</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客总量控制。</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布达拉宫</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颐和园</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鼓浪屿</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八达岭长城</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21</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 2019 </w:t>
      </w:r>
      <w:r>
        <w:rPr>
          <w:rFonts w:ascii="宋体" w:hAnsi="宋体" w:eastAsia="宋体" w:cs="宋体"/>
          <w:color w:val="auto"/>
          <w:sz w:val="20"/>
          <w:szCs w:val="20"/>
        </w:rPr>
        <w:t>年</w:t>
      </w:r>
      <w:r>
        <w:rPr>
          <w:rFonts w:ascii="Times New Roman" w:hAnsi="Times New Roman" w:eastAsia="Times New Roman" w:cs="Times New Roman"/>
          <w:color w:val="auto"/>
          <w:sz w:val="20"/>
          <w:szCs w:val="20"/>
        </w:rPr>
        <w:t xml:space="preserve"> 6 </w:t>
      </w:r>
      <w:r>
        <w:rPr>
          <w:rFonts w:ascii="宋体" w:hAnsi="宋体" w:eastAsia="宋体" w:cs="宋体"/>
          <w:color w:val="auto"/>
          <w:sz w:val="20"/>
          <w:szCs w:val="20"/>
        </w:rPr>
        <w:t>月，习近平对</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工作作出重要指示强调，培养</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的好习惯，</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为改善生活环境作努力，为绿色发展、可持续发展作贡献。</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垃圾分类</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节约水电</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植树造林</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绿化环境</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月，住建部、生态环境部、发改委印发《城镇污水处理提质增效三年行</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动方案（</w:t>
      </w:r>
      <w:r>
        <w:rPr>
          <w:rFonts w:ascii="Times New Roman" w:hAnsi="Times New Roman" w:eastAsia="Times New Roman" w:cs="Times New Roman"/>
          <w:color w:val="auto"/>
          <w:sz w:val="21"/>
          <w:szCs w:val="21"/>
        </w:rPr>
        <w:t xml:space="preserve">2019—2021  </w:t>
      </w:r>
      <w:r>
        <w:rPr>
          <w:rFonts w:ascii="宋体" w:hAnsi="宋体" w:eastAsia="宋体" w:cs="宋体"/>
          <w:color w:val="auto"/>
          <w:sz w:val="21"/>
          <w:szCs w:val="21"/>
        </w:rPr>
        <w:t>年）》，明确</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及以上城市建成区基本无生活污水直</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排口。</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省级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副省级</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地级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县级</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12 </w:t>
      </w:r>
      <w:r>
        <w:rPr>
          <w:rFonts w:ascii="宋体" w:hAnsi="宋体" w:eastAsia="宋体" w:cs="宋体"/>
          <w:color w:val="auto"/>
          <w:sz w:val="21"/>
          <w:szCs w:val="21"/>
        </w:rPr>
        <w:t>日，国家医保局会同财政部印发《关于做好</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年城乡居民基本</w:t>
      </w:r>
    </w:p>
    <w:p>
      <w:pPr>
        <w:spacing w:after="0" w:line="232" w:lineRule="exact"/>
        <w:rPr>
          <w:color w:val="auto"/>
          <w:sz w:val="20"/>
          <w:szCs w:val="20"/>
        </w:rPr>
      </w:pPr>
    </w:p>
    <w:p>
      <w:pPr>
        <w:spacing w:after="0" w:line="229" w:lineRule="exact"/>
        <w:ind w:left="540"/>
        <w:rPr>
          <w:color w:val="auto"/>
          <w:sz w:val="20"/>
          <w:szCs w:val="20"/>
        </w:rPr>
      </w:pPr>
      <w:r>
        <w:rPr>
          <w:rFonts w:ascii="宋体" w:hAnsi="宋体" w:eastAsia="宋体" w:cs="宋体"/>
          <w:color w:val="auto"/>
          <w:sz w:val="20"/>
          <w:szCs w:val="20"/>
        </w:rPr>
        <w:t>医疗保障工作的通知》，要求稳步提升待遇保障水平，大病保险政策范围内报销比</w:t>
      </w:r>
    </w:p>
    <w:p>
      <w:pPr>
        <w:spacing w:after="0" w:line="221"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例由</w:t>
      </w:r>
      <w:r>
        <w:rPr>
          <w:rFonts w:ascii="Times New Roman" w:hAnsi="Times New Roman" w:eastAsia="Times New Roman" w:cs="Times New Roman"/>
          <w:color w:val="auto"/>
          <w:sz w:val="21"/>
          <w:szCs w:val="21"/>
        </w:rPr>
        <w:t xml:space="preserve"> 50%</w:t>
      </w:r>
      <w:r>
        <w:rPr>
          <w:rFonts w:ascii="宋体" w:hAnsi="宋体" w:eastAsia="宋体" w:cs="宋体"/>
          <w:color w:val="auto"/>
          <w:sz w:val="21"/>
          <w:szCs w:val="21"/>
        </w:rPr>
        <w:t>提高至</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w:t>
      </w:r>
    </w:p>
    <w:p>
      <w:pPr>
        <w:spacing w:after="0" w:line="225" w:lineRule="exact"/>
        <w:rPr>
          <w:color w:val="auto"/>
          <w:sz w:val="20"/>
          <w:szCs w:val="20"/>
        </w:rPr>
      </w:pPr>
    </w:p>
    <w:p>
      <w:pPr>
        <w:tabs>
          <w:tab w:val="left" w:pos="2500"/>
          <w:tab w:val="left" w:pos="4600"/>
          <w:tab w:val="left" w:pos="6720"/>
        </w:tabs>
        <w:spacing w:after="0"/>
        <w:ind w:left="540"/>
        <w:rPr>
          <w:color w:val="auto"/>
          <w:sz w:val="20"/>
          <w:szCs w:val="20"/>
        </w:rPr>
      </w:pPr>
      <w:r>
        <w:rPr>
          <w:rFonts w:ascii="Times New Roman" w:hAnsi="Times New Roman" w:eastAsia="Times New Roman" w:cs="Times New Roman"/>
          <w:color w:val="auto"/>
          <w:sz w:val="21"/>
          <w:szCs w:val="21"/>
        </w:rPr>
        <w:t>A.55%</w:t>
      </w:r>
      <w:r>
        <w:rPr>
          <w:color w:val="auto"/>
          <w:sz w:val="20"/>
          <w:szCs w:val="20"/>
        </w:rPr>
        <w:tab/>
      </w:r>
      <w:r>
        <w:rPr>
          <w:rFonts w:ascii="Times New Roman" w:hAnsi="Times New Roman" w:eastAsia="Times New Roman" w:cs="Times New Roman"/>
          <w:color w:val="auto"/>
          <w:sz w:val="21"/>
          <w:szCs w:val="21"/>
        </w:rPr>
        <w:t>B.60%</w:t>
      </w:r>
      <w:r>
        <w:rPr>
          <w:color w:val="auto"/>
          <w:sz w:val="20"/>
          <w:szCs w:val="20"/>
        </w:rPr>
        <w:tab/>
      </w:r>
      <w:r>
        <w:rPr>
          <w:rFonts w:ascii="Times New Roman" w:hAnsi="Times New Roman" w:eastAsia="Times New Roman" w:cs="Times New Roman"/>
          <w:color w:val="auto"/>
          <w:sz w:val="21"/>
          <w:szCs w:val="21"/>
        </w:rPr>
        <w:t>C.65%</w:t>
      </w:r>
      <w:r>
        <w:rPr>
          <w:color w:val="auto"/>
          <w:sz w:val="20"/>
          <w:szCs w:val="20"/>
        </w:rPr>
        <w:tab/>
      </w:r>
      <w:r>
        <w:rPr>
          <w:rFonts w:ascii="Times New Roman" w:hAnsi="Times New Roman" w:eastAsia="Times New Roman" w:cs="Times New Roman"/>
          <w:color w:val="auto"/>
          <w:sz w:val="20"/>
          <w:szCs w:val="20"/>
        </w:rPr>
        <w:t>D.70%</w:t>
      </w:r>
    </w:p>
    <w:p>
      <w:pPr>
        <w:spacing w:after="0" w:line="21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日，证监会宣布，设立</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，进一步倡导理性投资文化，凝聚</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市场各方共识。</w:t>
      </w:r>
    </w:p>
    <w:p>
      <w:pPr>
        <w:sectPr>
          <w:pgSz w:w="10500" w:h="14743"/>
          <w:pgMar w:top="839" w:right="1250" w:bottom="201" w:left="1240" w:header="0" w:footer="0" w:gutter="0"/>
          <w:cols w:equalWidth="0" w:num="1">
            <w:col w:w="8000"/>
          </w:cols>
        </w:sectPr>
      </w:pP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Arial" w:hAnsi="Arial" w:eastAsia="Arial" w:cs="Arial"/>
          <w:color w:val="auto"/>
          <w:sz w:val="21"/>
          <w:szCs w:val="21"/>
        </w:rPr>
        <w:t>“</w:t>
      </w:r>
      <w:r>
        <w:rPr>
          <w:rFonts w:ascii="Times New Roman" w:hAnsi="Times New Roman" w:eastAsia="Times New Roman" w:cs="Times New Roman"/>
          <w:color w:val="auto"/>
          <w:sz w:val="21"/>
          <w:szCs w:val="21"/>
        </w:rPr>
        <w:t>5</w:t>
      </w:r>
      <w:r>
        <w:rPr>
          <w:rFonts w:ascii="Arial" w:hAnsi="Arial" w:eastAsia="Arial" w:cs="Arial"/>
          <w:color w:val="auto"/>
          <w:sz w:val="21"/>
          <w:szCs w:val="21"/>
        </w:rPr>
        <w:t>·</w:t>
      </w:r>
      <w:r>
        <w:rPr>
          <w:rFonts w:ascii="Times New Roman" w:hAnsi="Times New Roman" w:eastAsia="Times New Roman" w:cs="Times New Roman"/>
          <w:color w:val="auto"/>
          <w:sz w:val="21"/>
          <w:szCs w:val="21"/>
        </w:rPr>
        <w:t xml:space="preserve">15 </w:t>
      </w:r>
      <w:r>
        <w:rPr>
          <w:rFonts w:ascii="宋体" w:hAnsi="宋体" w:eastAsia="宋体" w:cs="宋体"/>
          <w:color w:val="auto"/>
          <w:sz w:val="21"/>
          <w:szCs w:val="21"/>
        </w:rPr>
        <w:t>全国消费者宣传保护日</w:t>
      </w:r>
      <w:r>
        <w:rPr>
          <w:rFonts w:ascii="Arial" w:hAnsi="Arial" w:eastAsia="Arial" w:cs="Arial"/>
          <w:color w:val="auto"/>
          <w:sz w:val="21"/>
          <w:szCs w:val="21"/>
        </w:rPr>
        <w:t>”</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B.</w:t>
      </w:r>
      <w:r>
        <w:rPr>
          <w:rFonts w:ascii="Arial" w:hAnsi="Arial" w:eastAsia="Arial" w:cs="Arial"/>
          <w:color w:val="auto"/>
          <w:sz w:val="21"/>
          <w:szCs w:val="21"/>
        </w:rPr>
        <w:t>“</w:t>
      </w:r>
      <w:r>
        <w:rPr>
          <w:rFonts w:ascii="Times New Roman" w:hAnsi="Times New Roman" w:eastAsia="Times New Roman" w:cs="Times New Roman"/>
          <w:color w:val="auto"/>
          <w:sz w:val="21"/>
          <w:szCs w:val="21"/>
        </w:rPr>
        <w:t>5</w:t>
      </w:r>
      <w:r>
        <w:rPr>
          <w:rFonts w:ascii="Arial" w:hAnsi="Arial" w:eastAsia="Arial" w:cs="Arial"/>
          <w:color w:val="auto"/>
          <w:sz w:val="21"/>
          <w:szCs w:val="21"/>
        </w:rPr>
        <w:t>·</w:t>
      </w:r>
      <w:r>
        <w:rPr>
          <w:rFonts w:ascii="Times New Roman" w:hAnsi="Times New Roman" w:eastAsia="Times New Roman" w:cs="Times New Roman"/>
          <w:color w:val="auto"/>
          <w:sz w:val="21"/>
          <w:szCs w:val="21"/>
        </w:rPr>
        <w:t xml:space="preserve">15 </w:t>
      </w:r>
      <w:r>
        <w:rPr>
          <w:rFonts w:ascii="宋体" w:hAnsi="宋体" w:eastAsia="宋体" w:cs="宋体"/>
          <w:color w:val="auto"/>
          <w:sz w:val="21"/>
          <w:szCs w:val="21"/>
        </w:rPr>
        <w:t>全国消费者保护宣传日</w:t>
      </w:r>
      <w:r>
        <w:rPr>
          <w:rFonts w:ascii="Arial" w:hAnsi="Arial" w:eastAsia="Arial" w:cs="Arial"/>
          <w:color w:val="auto"/>
          <w:sz w:val="21"/>
          <w:szCs w:val="21"/>
        </w:rPr>
        <w:t>”</w:t>
      </w:r>
    </w:p>
    <w:p>
      <w:pPr>
        <w:spacing w:after="0" w:line="200" w:lineRule="exact"/>
        <w:rPr>
          <w:color w:val="auto"/>
          <w:sz w:val="20"/>
          <w:szCs w:val="20"/>
        </w:rPr>
      </w:pPr>
    </w:p>
    <w:p>
      <w:pPr>
        <w:sectPr>
          <w:type w:val="continuous"/>
          <w:pgSz w:w="10500" w:h="14743"/>
          <w:pgMar w:top="839" w:right="1250" w:bottom="201" w:left="1240" w:header="0" w:footer="0" w:gutter="0"/>
          <w:cols w:equalWidth="0" w:num="2">
            <w:col w:w="3900" w:space="720"/>
            <w:col w:w="3380"/>
          </w:cols>
        </w:sectPr>
      </w:pPr>
    </w:p>
    <w:p>
      <w:pPr>
        <w:spacing w:after="0" w:line="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Arial" w:hAnsi="Arial" w:eastAsia="Arial" w:cs="Arial"/>
          <w:color w:val="auto"/>
          <w:sz w:val="21"/>
          <w:szCs w:val="21"/>
        </w:rPr>
        <w:t>“</w:t>
      </w:r>
      <w:r>
        <w:rPr>
          <w:rFonts w:ascii="Times New Roman" w:hAnsi="Times New Roman" w:eastAsia="Times New Roman" w:cs="Times New Roman"/>
          <w:color w:val="auto"/>
          <w:sz w:val="21"/>
          <w:szCs w:val="21"/>
        </w:rPr>
        <w:t>5</w:t>
      </w:r>
      <w:r>
        <w:rPr>
          <w:rFonts w:ascii="Arial" w:hAnsi="Arial" w:eastAsia="Arial" w:cs="Arial"/>
          <w:color w:val="auto"/>
          <w:sz w:val="21"/>
          <w:szCs w:val="21"/>
        </w:rPr>
        <w:t>·</w:t>
      </w:r>
      <w:r>
        <w:rPr>
          <w:rFonts w:ascii="Times New Roman" w:hAnsi="Times New Roman" w:eastAsia="Times New Roman" w:cs="Times New Roman"/>
          <w:color w:val="auto"/>
          <w:sz w:val="21"/>
          <w:szCs w:val="21"/>
        </w:rPr>
        <w:t xml:space="preserve">15 </w:t>
      </w:r>
      <w:r>
        <w:rPr>
          <w:rFonts w:ascii="宋体" w:hAnsi="宋体" w:eastAsia="宋体" w:cs="宋体"/>
          <w:color w:val="auto"/>
          <w:sz w:val="21"/>
          <w:szCs w:val="21"/>
        </w:rPr>
        <w:t>全国投资者宣传保护日</w:t>
      </w:r>
      <w:r>
        <w:rPr>
          <w:rFonts w:ascii="Arial" w:hAnsi="Arial" w:eastAsia="Arial" w:cs="Arial"/>
          <w:color w:val="auto"/>
          <w:sz w:val="21"/>
          <w:szCs w:val="21"/>
        </w:rPr>
        <w:t>”</w:t>
      </w:r>
    </w:p>
    <w:p>
      <w:pPr>
        <w:spacing w:after="0" w:line="20" w:lineRule="exact"/>
        <w:rPr>
          <w:color w:val="auto"/>
          <w:sz w:val="20"/>
          <w:szCs w:val="20"/>
        </w:rPr>
      </w:pPr>
      <w:r>
        <w:rPr>
          <w:color w:val="auto"/>
          <w:sz w:val="20"/>
          <w:szCs w:val="20"/>
        </w:rPr>
        <w:br w:type="column"/>
      </w:r>
    </w:p>
    <w:p>
      <w:pPr>
        <w:spacing w:after="0" w:line="248" w:lineRule="exact"/>
        <w:rPr>
          <w:color w:val="auto"/>
          <w:sz w:val="20"/>
          <w:szCs w:val="20"/>
        </w:rPr>
      </w:pPr>
      <w:r>
        <w:rPr>
          <w:rFonts w:ascii="Times New Roman" w:hAnsi="Times New Roman" w:eastAsia="Times New Roman" w:cs="Times New Roman"/>
          <w:color w:val="auto"/>
          <w:sz w:val="21"/>
          <w:szCs w:val="21"/>
        </w:rPr>
        <w:t>D.</w:t>
      </w:r>
      <w:r>
        <w:rPr>
          <w:rFonts w:ascii="Arial" w:hAnsi="Arial" w:eastAsia="Arial" w:cs="Arial"/>
          <w:color w:val="auto"/>
          <w:sz w:val="21"/>
          <w:szCs w:val="21"/>
        </w:rPr>
        <w:t>“</w:t>
      </w:r>
      <w:r>
        <w:rPr>
          <w:rFonts w:ascii="Times New Roman" w:hAnsi="Times New Roman" w:eastAsia="Times New Roman" w:cs="Times New Roman"/>
          <w:color w:val="auto"/>
          <w:sz w:val="21"/>
          <w:szCs w:val="21"/>
        </w:rPr>
        <w:t>5</w:t>
      </w:r>
      <w:r>
        <w:rPr>
          <w:rFonts w:ascii="Arial" w:hAnsi="Arial" w:eastAsia="Arial" w:cs="Arial"/>
          <w:color w:val="auto"/>
          <w:sz w:val="21"/>
          <w:szCs w:val="21"/>
        </w:rPr>
        <w:t>·</w:t>
      </w:r>
      <w:r>
        <w:rPr>
          <w:rFonts w:ascii="Times New Roman" w:hAnsi="Times New Roman" w:eastAsia="Times New Roman" w:cs="Times New Roman"/>
          <w:color w:val="auto"/>
          <w:sz w:val="21"/>
          <w:szCs w:val="21"/>
        </w:rPr>
        <w:t xml:space="preserve">15 </w:t>
      </w:r>
      <w:r>
        <w:rPr>
          <w:rFonts w:ascii="宋体" w:hAnsi="宋体" w:eastAsia="宋体" w:cs="宋体"/>
          <w:color w:val="auto"/>
          <w:sz w:val="21"/>
          <w:szCs w:val="21"/>
        </w:rPr>
        <w:t>全国投资者保护宣传日</w:t>
      </w:r>
      <w:r>
        <w:rPr>
          <w:rFonts w:ascii="Arial" w:hAnsi="Arial" w:eastAsia="Arial" w:cs="Arial"/>
          <w:color w:val="auto"/>
          <w:sz w:val="21"/>
          <w:szCs w:val="21"/>
        </w:rPr>
        <w:t>”</w:t>
      </w:r>
    </w:p>
    <w:p>
      <w:pPr>
        <w:spacing w:after="0" w:line="200" w:lineRule="exact"/>
        <w:rPr>
          <w:color w:val="auto"/>
          <w:sz w:val="20"/>
          <w:szCs w:val="20"/>
        </w:rPr>
      </w:pPr>
    </w:p>
    <w:p>
      <w:pPr>
        <w:sectPr>
          <w:type w:val="continuous"/>
          <w:pgSz w:w="10500" w:h="14743"/>
          <w:pgMar w:top="839" w:right="1250" w:bottom="201" w:left="1240" w:header="0" w:footer="0" w:gutter="0"/>
          <w:cols w:equalWidth="0" w:num="2">
            <w:col w:w="3900" w:space="720"/>
            <w:col w:w="3380"/>
          </w:cols>
        </w:sectPr>
      </w:pPr>
    </w:p>
    <w:p>
      <w:pPr>
        <w:spacing w:after="0" w:line="200" w:lineRule="exact"/>
        <w:rPr>
          <w:color w:val="auto"/>
          <w:sz w:val="20"/>
          <w:szCs w:val="20"/>
        </w:rPr>
      </w:pPr>
    </w:p>
    <w:p>
      <w:pPr>
        <w:spacing w:after="0" w:line="275" w:lineRule="exact"/>
        <w:rPr>
          <w:color w:val="auto"/>
          <w:sz w:val="20"/>
          <w:szCs w:val="20"/>
        </w:rPr>
      </w:pPr>
    </w:p>
    <w:p>
      <w:pPr>
        <w:numPr>
          <w:ilvl w:val="0"/>
          <w:numId w:val="2"/>
        </w:numPr>
        <w:tabs>
          <w:tab w:val="left" w:pos="3540"/>
        </w:tabs>
        <w:spacing w:after="0" w:line="244" w:lineRule="exact"/>
        <w:ind w:left="3540" w:hanging="269"/>
        <w:rPr>
          <w:rFonts w:ascii="宋体" w:hAnsi="宋体" w:eastAsia="宋体" w:cs="宋体"/>
          <w:color w:val="auto"/>
          <w:sz w:val="20"/>
          <w:szCs w:val="20"/>
        </w:rPr>
      </w:pPr>
      <w:r>
        <w:rPr>
          <w:rFonts w:ascii="Times New Roman" w:hAnsi="Times New Roman" w:eastAsia="Times New Roman" w:cs="Times New Roman"/>
          <w:color w:val="auto"/>
          <w:sz w:val="20"/>
          <w:szCs w:val="20"/>
        </w:rPr>
        <w:t xml:space="preserve">4 </w:t>
      </w:r>
      <w:r>
        <w:rPr>
          <w:rFonts w:ascii="宋体" w:hAnsi="宋体" w:eastAsia="宋体" w:cs="宋体"/>
          <w:color w:val="auto"/>
          <w:sz w:val="20"/>
          <w:szCs w:val="20"/>
        </w:rPr>
        <w:t>页 共</w:t>
      </w:r>
      <w:r>
        <w:rPr>
          <w:rFonts w:ascii="Times New Roman" w:hAnsi="Times New Roman" w:eastAsia="Times New Roman" w:cs="Times New Roman"/>
          <w:color w:val="auto"/>
          <w:sz w:val="20"/>
          <w:szCs w:val="20"/>
        </w:rPr>
        <w:t xml:space="preserve"> 42 </w:t>
      </w:r>
      <w:r>
        <w:rPr>
          <w:rFonts w:ascii="宋体" w:hAnsi="宋体" w:eastAsia="宋体" w:cs="宋体"/>
          <w:color w:val="auto"/>
          <w:sz w:val="20"/>
          <w:szCs w:val="20"/>
        </w:rPr>
        <w:t>页</w:t>
      </w:r>
    </w:p>
    <w:p>
      <w:pPr>
        <w:sectPr>
          <w:type w:val="continuous"/>
          <w:pgSz w:w="10500" w:h="14743"/>
          <w:pgMar w:top="839" w:right="1250" w:bottom="201" w:left="1240" w:header="0" w:footer="0" w:gutter="0"/>
          <w:cols w:equalWidth="0" w:num="1">
            <w:col w:w="8000"/>
          </w:cols>
        </w:sectPr>
      </w:pPr>
    </w:p>
    <w:p>
      <w:pPr>
        <w:spacing w:after="0" w:line="217" w:lineRule="exact"/>
        <w:ind w:left="60"/>
        <w:rPr>
          <w:color w:val="auto"/>
          <w:sz w:val="20"/>
          <w:szCs w:val="20"/>
        </w:rPr>
      </w:pPr>
      <w:bookmarkStart w:id="4" w:name="page5"/>
      <w:bookmarkEnd w:id="4"/>
      <w:r>
        <w:rPr>
          <w:rFonts w:ascii="黑体" w:hAnsi="黑体" w:eastAsia="黑体" w:cs="黑体"/>
          <w:color w:val="auto"/>
          <w:sz w:val="19"/>
          <w:szCs w:val="19"/>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8" name="Shape 8"/>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8"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1LtabRAAAABAEAAA8AAAAAAAAAAQAgAAAAIgAAAGRycy9kb3du&#10;cmV2LnhtbFBLAQIUABQAAAAIAIdO4kDCqj8alAEAAEsDAAAOAAAAAAAAAAEAIAAAACABAABkcnMv&#10;ZTJvRG9jLnhtbFBLBQYAAAAABgAGAFkBAAAmBQAAAAA=&#10;">
                <v:fill on="t" focussize="0,0"/>
                <v:stroke weight="0.5pt" color="#000000" miterlimit="8" joinstyle="miter"/>
                <v:imagedata o:title=""/>
                <o:lock v:ext="edit" aspectratio="f"/>
              </v:line>
            </w:pict>
          </mc:Fallback>
        </mc:AlternateContent>
      </w:r>
    </w:p>
    <w:p>
      <w:pPr>
        <w:sectPr>
          <w:pgSz w:w="10500" w:h="14743"/>
          <w:pgMar w:top="881" w:right="1250" w:bottom="201" w:left="1240" w:header="0" w:footer="0" w:gutter="0"/>
          <w:cols w:equalWidth="0" w:num="1">
            <w:col w:w="8000"/>
          </w:cols>
        </w:sectPr>
      </w:pPr>
    </w:p>
    <w:p>
      <w:pPr>
        <w:spacing w:after="0" w:line="200" w:lineRule="exact"/>
        <w:rPr>
          <w:color w:val="auto"/>
          <w:sz w:val="20"/>
          <w:szCs w:val="20"/>
        </w:rPr>
      </w:pPr>
    </w:p>
    <w:p>
      <w:pPr>
        <w:spacing w:after="0" w:line="27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12 </w:t>
      </w:r>
      <w:r>
        <w:rPr>
          <w:rFonts w:ascii="宋体" w:hAnsi="宋体" w:eastAsia="宋体" w:cs="宋体"/>
          <w:color w:val="auto"/>
          <w:sz w:val="21"/>
          <w:szCs w:val="21"/>
        </w:rPr>
        <w:t>日，国管公积金中心发布《关于调整住房公积金个人住房贷款政策</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进一步优化服务有关问题的通知》，明确对二套房贷款实行</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，二套房首付</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比例调整为最低六成且最多贷</w:t>
      </w:r>
      <w:r>
        <w:rPr>
          <w:rFonts w:ascii="Times New Roman" w:hAnsi="Times New Roman" w:eastAsia="Times New Roman" w:cs="Times New Roman"/>
          <w:color w:val="auto"/>
          <w:sz w:val="20"/>
          <w:szCs w:val="20"/>
        </w:rPr>
        <w:t xml:space="preserve"> 60 </w:t>
      </w:r>
      <w:r>
        <w:rPr>
          <w:rFonts w:ascii="宋体" w:hAnsi="宋体" w:eastAsia="宋体" w:cs="宋体"/>
          <w:color w:val="auto"/>
          <w:sz w:val="20"/>
          <w:szCs w:val="20"/>
        </w:rPr>
        <w:t>万元。新政自</w:t>
      </w:r>
      <w:r>
        <w:rPr>
          <w:rFonts w:ascii="Times New Roman" w:hAnsi="Times New Roman" w:eastAsia="Times New Roman" w:cs="Times New Roman"/>
          <w:color w:val="auto"/>
          <w:sz w:val="20"/>
          <w:szCs w:val="20"/>
        </w:rPr>
        <w:t xml:space="preserve"> 2019 </w:t>
      </w:r>
      <w:r>
        <w:rPr>
          <w:rFonts w:ascii="宋体" w:hAnsi="宋体" w:eastAsia="宋体" w:cs="宋体"/>
          <w:color w:val="auto"/>
          <w:sz w:val="20"/>
          <w:szCs w:val="20"/>
        </w:rPr>
        <w:t>年</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起执行，以网签日</w:t>
      </w:r>
    </w:p>
    <w:p>
      <w:pPr>
        <w:spacing w:after="0" w:line="228" w:lineRule="exact"/>
        <w:rPr>
          <w:color w:val="auto"/>
          <w:sz w:val="20"/>
          <w:szCs w:val="20"/>
        </w:rPr>
      </w:pPr>
    </w:p>
    <w:tbl>
      <w:tblPr>
        <w:tblStyle w:val="7"/>
        <w:tblW w:w="6760" w:type="dxa"/>
        <w:tblInd w:w="540" w:type="dxa"/>
        <w:tblLayout w:type="fixed"/>
        <w:tblCellMar>
          <w:top w:w="0" w:type="dxa"/>
          <w:left w:w="0" w:type="dxa"/>
          <w:bottom w:w="0" w:type="dxa"/>
          <w:right w:w="0" w:type="dxa"/>
        </w:tblCellMar>
      </w:tblPr>
      <w:tblGrid>
        <w:gridCol w:w="1780"/>
        <w:gridCol w:w="1660"/>
        <w:gridCol w:w="2420"/>
        <w:gridCol w:w="900"/>
      </w:tblGrid>
      <w:tr>
        <w:tblPrEx>
          <w:tblLayout w:type="fixed"/>
          <w:tblCellMar>
            <w:top w:w="0" w:type="dxa"/>
            <w:left w:w="0" w:type="dxa"/>
            <w:bottom w:w="0" w:type="dxa"/>
            <w:right w:w="0" w:type="dxa"/>
          </w:tblCellMar>
        </w:tblPrEx>
        <w:trPr>
          <w:trHeight w:val="240" w:hRule="atLeast"/>
        </w:trPr>
        <w:tc>
          <w:tcPr>
            <w:tcW w:w="1780" w:type="dxa"/>
            <w:vAlign w:val="bottom"/>
          </w:tcPr>
          <w:p>
            <w:pPr>
              <w:spacing w:after="0" w:line="240" w:lineRule="exact"/>
              <w:rPr>
                <w:color w:val="auto"/>
                <w:sz w:val="20"/>
                <w:szCs w:val="20"/>
              </w:rPr>
            </w:pPr>
            <w:r>
              <w:rPr>
                <w:rFonts w:ascii="宋体" w:hAnsi="宋体" w:eastAsia="宋体" w:cs="宋体"/>
                <w:color w:val="auto"/>
                <w:sz w:val="21"/>
                <w:szCs w:val="21"/>
              </w:rPr>
              <w:t>期为准。</w:t>
            </w:r>
          </w:p>
        </w:tc>
        <w:tc>
          <w:tcPr>
            <w:tcW w:w="1660" w:type="dxa"/>
            <w:vAlign w:val="bottom"/>
          </w:tcPr>
          <w:p>
            <w:pPr>
              <w:spacing w:after="0"/>
              <w:rPr>
                <w:color w:val="auto"/>
                <w:sz w:val="20"/>
                <w:szCs w:val="20"/>
              </w:rPr>
            </w:pPr>
          </w:p>
        </w:tc>
        <w:tc>
          <w:tcPr>
            <w:tcW w:w="2420" w:type="dxa"/>
            <w:vAlign w:val="bottom"/>
          </w:tcPr>
          <w:p>
            <w:pPr>
              <w:spacing w:after="0"/>
              <w:rPr>
                <w:color w:val="auto"/>
                <w:sz w:val="20"/>
                <w:szCs w:val="20"/>
              </w:rPr>
            </w:pPr>
          </w:p>
        </w:tc>
        <w:tc>
          <w:tcPr>
            <w:tcW w:w="900" w:type="dxa"/>
            <w:vAlign w:val="bottom"/>
          </w:tcPr>
          <w:p>
            <w:pPr>
              <w:spacing w:after="0"/>
              <w:rPr>
                <w:color w:val="auto"/>
                <w:sz w:val="20"/>
                <w:szCs w:val="20"/>
              </w:rPr>
            </w:pPr>
          </w:p>
        </w:tc>
      </w:tr>
      <w:tr>
        <w:tblPrEx>
          <w:tblLayout w:type="fixed"/>
          <w:tblCellMar>
            <w:top w:w="0" w:type="dxa"/>
            <w:left w:w="0" w:type="dxa"/>
            <w:bottom w:w="0" w:type="dxa"/>
            <w:right w:w="0" w:type="dxa"/>
          </w:tblCellMar>
        </w:tblPrEx>
        <w:trPr>
          <w:trHeight w:val="468" w:hRule="atLeast"/>
        </w:trPr>
        <w:tc>
          <w:tcPr>
            <w:tcW w:w="1780" w:type="dxa"/>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A.</w:t>
            </w:r>
            <w:r>
              <w:rPr>
                <w:rFonts w:ascii="Arial" w:hAnsi="Arial" w:eastAsia="Arial" w:cs="Arial"/>
                <w:color w:val="auto"/>
                <w:sz w:val="21"/>
                <w:szCs w:val="21"/>
              </w:rPr>
              <w:t>“</w:t>
            </w:r>
            <w:r>
              <w:rPr>
                <w:rFonts w:ascii="宋体" w:hAnsi="宋体" w:eastAsia="宋体" w:cs="宋体"/>
                <w:color w:val="auto"/>
                <w:sz w:val="21"/>
                <w:szCs w:val="21"/>
              </w:rPr>
              <w:t>认房又认贷</w:t>
            </w:r>
            <w:r>
              <w:rPr>
                <w:rFonts w:ascii="Arial" w:hAnsi="Arial" w:eastAsia="Arial" w:cs="Arial"/>
                <w:color w:val="auto"/>
                <w:sz w:val="21"/>
                <w:szCs w:val="21"/>
              </w:rPr>
              <w:t>”</w:t>
            </w:r>
          </w:p>
        </w:tc>
        <w:tc>
          <w:tcPr>
            <w:tcW w:w="166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1"/>
                <w:szCs w:val="21"/>
              </w:rPr>
              <w:t xml:space="preserve">4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w:t>
            </w:r>
          </w:p>
        </w:tc>
        <w:tc>
          <w:tcPr>
            <w:tcW w:w="2420" w:type="dxa"/>
            <w:vAlign w:val="bottom"/>
          </w:tcPr>
          <w:p>
            <w:pPr>
              <w:spacing w:after="0" w:line="256" w:lineRule="exact"/>
              <w:ind w:left="640"/>
              <w:rPr>
                <w:color w:val="auto"/>
                <w:sz w:val="20"/>
                <w:szCs w:val="20"/>
              </w:rPr>
            </w:pPr>
            <w:r>
              <w:rPr>
                <w:rFonts w:ascii="Times New Roman" w:hAnsi="Times New Roman" w:eastAsia="Times New Roman" w:cs="Times New Roman"/>
                <w:color w:val="auto"/>
                <w:sz w:val="21"/>
                <w:szCs w:val="21"/>
              </w:rPr>
              <w:t>B.</w:t>
            </w:r>
            <w:r>
              <w:rPr>
                <w:rFonts w:ascii="Arial" w:hAnsi="Arial" w:eastAsia="Arial" w:cs="Arial"/>
                <w:color w:val="auto"/>
                <w:sz w:val="21"/>
                <w:szCs w:val="21"/>
              </w:rPr>
              <w:t>“</w:t>
            </w:r>
            <w:r>
              <w:rPr>
                <w:rFonts w:ascii="宋体" w:hAnsi="宋体" w:eastAsia="宋体" w:cs="宋体"/>
                <w:color w:val="auto"/>
                <w:sz w:val="21"/>
                <w:szCs w:val="21"/>
              </w:rPr>
              <w:t>认房又认贷</w:t>
            </w:r>
            <w:r>
              <w:rPr>
                <w:rFonts w:ascii="Arial" w:hAnsi="Arial" w:eastAsia="Arial" w:cs="Arial"/>
                <w:color w:val="auto"/>
                <w:sz w:val="21"/>
                <w:szCs w:val="21"/>
              </w:rPr>
              <w:t>”</w:t>
            </w:r>
          </w:p>
        </w:tc>
        <w:tc>
          <w:tcPr>
            <w:tcW w:w="900" w:type="dxa"/>
            <w:vAlign w:val="bottom"/>
          </w:tcPr>
          <w:p>
            <w:pPr>
              <w:spacing w:after="0" w:line="256" w:lineRule="exact"/>
              <w:ind w:left="100"/>
              <w:rPr>
                <w:color w:val="auto"/>
                <w:sz w:val="20"/>
                <w:szCs w:val="20"/>
              </w:rPr>
            </w:pPr>
            <w:r>
              <w:rPr>
                <w:rFonts w:ascii="Times New Roman" w:hAnsi="Times New Roman" w:eastAsia="Times New Roman" w:cs="Times New Roman"/>
                <w:color w:val="auto"/>
                <w:w w:val="98"/>
                <w:sz w:val="21"/>
                <w:szCs w:val="21"/>
              </w:rPr>
              <w:t xml:space="preserve">5 </w:t>
            </w:r>
            <w:r>
              <w:rPr>
                <w:rFonts w:ascii="宋体" w:hAnsi="宋体" w:eastAsia="宋体" w:cs="宋体"/>
                <w:color w:val="auto"/>
                <w:w w:val="98"/>
                <w:sz w:val="21"/>
                <w:szCs w:val="21"/>
              </w:rPr>
              <w:t>月</w:t>
            </w:r>
            <w:r>
              <w:rPr>
                <w:rFonts w:ascii="Times New Roman" w:hAnsi="Times New Roman" w:eastAsia="Times New Roman" w:cs="Times New Roman"/>
                <w:color w:val="auto"/>
                <w:w w:val="98"/>
                <w:sz w:val="21"/>
                <w:szCs w:val="21"/>
              </w:rPr>
              <w:t xml:space="preserve"> 1 </w:t>
            </w:r>
            <w:r>
              <w:rPr>
                <w:rFonts w:ascii="宋体" w:hAnsi="宋体" w:eastAsia="宋体" w:cs="宋体"/>
                <w:color w:val="auto"/>
                <w:w w:val="98"/>
                <w:sz w:val="21"/>
                <w:szCs w:val="21"/>
              </w:rPr>
              <w:t>日</w:t>
            </w:r>
          </w:p>
        </w:tc>
      </w:tr>
      <w:tr>
        <w:tblPrEx>
          <w:tblLayout w:type="fixed"/>
          <w:tblCellMar>
            <w:top w:w="0" w:type="dxa"/>
            <w:left w:w="0" w:type="dxa"/>
            <w:bottom w:w="0" w:type="dxa"/>
            <w:right w:w="0" w:type="dxa"/>
          </w:tblCellMar>
        </w:tblPrEx>
        <w:trPr>
          <w:trHeight w:val="468" w:hRule="atLeast"/>
        </w:trPr>
        <w:tc>
          <w:tcPr>
            <w:tcW w:w="1780" w:type="dxa"/>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C.</w:t>
            </w:r>
            <w:r>
              <w:rPr>
                <w:rFonts w:ascii="Arial" w:hAnsi="Arial" w:eastAsia="Arial" w:cs="Arial"/>
                <w:color w:val="auto"/>
                <w:sz w:val="21"/>
                <w:szCs w:val="21"/>
              </w:rPr>
              <w:t>“</w:t>
            </w:r>
            <w:r>
              <w:rPr>
                <w:rFonts w:ascii="宋体" w:hAnsi="宋体" w:eastAsia="宋体" w:cs="宋体"/>
                <w:color w:val="auto"/>
                <w:sz w:val="21"/>
                <w:szCs w:val="21"/>
              </w:rPr>
              <w:t>认房不认贷</w:t>
            </w:r>
            <w:r>
              <w:rPr>
                <w:rFonts w:ascii="Arial" w:hAnsi="Arial" w:eastAsia="Arial" w:cs="Arial"/>
                <w:color w:val="auto"/>
                <w:sz w:val="21"/>
                <w:szCs w:val="21"/>
              </w:rPr>
              <w:t>”</w:t>
            </w:r>
          </w:p>
        </w:tc>
        <w:tc>
          <w:tcPr>
            <w:tcW w:w="16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1"/>
                <w:szCs w:val="21"/>
              </w:rPr>
              <w:t xml:space="preserve">4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w:t>
            </w:r>
          </w:p>
        </w:tc>
        <w:tc>
          <w:tcPr>
            <w:tcW w:w="2420" w:type="dxa"/>
            <w:vAlign w:val="bottom"/>
          </w:tcPr>
          <w:p>
            <w:pPr>
              <w:spacing w:after="0" w:line="256" w:lineRule="exact"/>
              <w:ind w:left="640"/>
              <w:rPr>
                <w:color w:val="auto"/>
                <w:sz w:val="20"/>
                <w:szCs w:val="20"/>
              </w:rPr>
            </w:pPr>
            <w:r>
              <w:rPr>
                <w:rFonts w:ascii="Times New Roman" w:hAnsi="Times New Roman" w:eastAsia="Times New Roman" w:cs="Times New Roman"/>
                <w:color w:val="auto"/>
                <w:sz w:val="21"/>
                <w:szCs w:val="21"/>
              </w:rPr>
              <w:t>D.</w:t>
            </w:r>
            <w:r>
              <w:rPr>
                <w:rFonts w:ascii="Arial" w:hAnsi="Arial" w:eastAsia="Arial" w:cs="Arial"/>
                <w:color w:val="auto"/>
                <w:sz w:val="21"/>
                <w:szCs w:val="21"/>
              </w:rPr>
              <w:t>“</w:t>
            </w:r>
            <w:r>
              <w:rPr>
                <w:rFonts w:ascii="宋体" w:hAnsi="宋体" w:eastAsia="宋体" w:cs="宋体"/>
                <w:color w:val="auto"/>
                <w:sz w:val="21"/>
                <w:szCs w:val="21"/>
              </w:rPr>
              <w:t>认房不认贷</w:t>
            </w:r>
            <w:r>
              <w:rPr>
                <w:rFonts w:ascii="Arial" w:hAnsi="Arial" w:eastAsia="Arial" w:cs="Arial"/>
                <w:color w:val="auto"/>
                <w:sz w:val="21"/>
                <w:szCs w:val="21"/>
              </w:rPr>
              <w:t>”</w:t>
            </w:r>
          </w:p>
        </w:tc>
        <w:tc>
          <w:tcPr>
            <w:tcW w:w="900" w:type="dxa"/>
            <w:vAlign w:val="bottom"/>
          </w:tcPr>
          <w:p>
            <w:pPr>
              <w:spacing w:after="0" w:line="256" w:lineRule="exact"/>
              <w:ind w:left="120"/>
              <w:rPr>
                <w:color w:val="auto"/>
                <w:sz w:val="20"/>
                <w:szCs w:val="20"/>
              </w:rPr>
            </w:pPr>
            <w:r>
              <w:rPr>
                <w:rFonts w:ascii="Times New Roman" w:hAnsi="Times New Roman" w:eastAsia="Times New Roman" w:cs="Times New Roman"/>
                <w:color w:val="auto"/>
                <w:w w:val="96"/>
                <w:sz w:val="21"/>
                <w:szCs w:val="21"/>
              </w:rPr>
              <w:t xml:space="preserve">5 </w:t>
            </w:r>
            <w:r>
              <w:rPr>
                <w:rFonts w:ascii="宋体" w:hAnsi="宋体" w:eastAsia="宋体" w:cs="宋体"/>
                <w:color w:val="auto"/>
                <w:w w:val="96"/>
                <w:sz w:val="21"/>
                <w:szCs w:val="21"/>
              </w:rPr>
              <w:t>月</w:t>
            </w:r>
            <w:r>
              <w:rPr>
                <w:rFonts w:ascii="Times New Roman" w:hAnsi="Times New Roman" w:eastAsia="Times New Roman" w:cs="Times New Roman"/>
                <w:color w:val="auto"/>
                <w:w w:val="96"/>
                <w:sz w:val="21"/>
                <w:szCs w:val="21"/>
              </w:rPr>
              <w:t xml:space="preserve"> 1 </w:t>
            </w:r>
            <w:r>
              <w:rPr>
                <w:rFonts w:ascii="宋体" w:hAnsi="宋体" w:eastAsia="宋体" w:cs="宋体"/>
                <w:color w:val="auto"/>
                <w:w w:val="96"/>
                <w:sz w:val="21"/>
                <w:szCs w:val="21"/>
              </w:rPr>
              <w:t>日</w:t>
            </w:r>
          </w:p>
        </w:tc>
      </w:tr>
    </w:tbl>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11 </w:t>
      </w:r>
      <w:r>
        <w:rPr>
          <w:rFonts w:ascii="宋体" w:hAnsi="宋体" w:eastAsia="宋体" w:cs="宋体"/>
          <w:color w:val="auto"/>
          <w:sz w:val="21"/>
          <w:szCs w:val="21"/>
        </w:rPr>
        <w:t>日，中国民航局宣布暂停运行全部</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机型飞机，后续如何运</w:t>
      </w:r>
    </w:p>
    <w:p>
      <w:pPr>
        <w:spacing w:after="0" w:line="229"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行将根据事故调查报告进度而定。</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波音</w:t>
      </w:r>
      <w:r>
        <w:rPr>
          <w:rFonts w:ascii="Times New Roman" w:hAnsi="Times New Roman" w:eastAsia="Times New Roman" w:cs="Times New Roman"/>
          <w:color w:val="auto"/>
          <w:sz w:val="21"/>
          <w:szCs w:val="21"/>
        </w:rPr>
        <w:t xml:space="preserve"> 737-8</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波音</w:t>
      </w:r>
      <w:r>
        <w:rPr>
          <w:rFonts w:ascii="Times New Roman" w:hAnsi="Times New Roman" w:eastAsia="Times New Roman" w:cs="Times New Roman"/>
          <w:color w:val="auto"/>
          <w:sz w:val="21"/>
          <w:szCs w:val="21"/>
        </w:rPr>
        <w:t xml:space="preserve"> 737-9</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空客</w:t>
      </w:r>
      <w:r>
        <w:rPr>
          <w:rFonts w:ascii="Times New Roman" w:hAnsi="Times New Roman" w:eastAsia="Times New Roman" w:cs="Times New Roman"/>
          <w:color w:val="auto"/>
          <w:sz w:val="21"/>
          <w:szCs w:val="21"/>
        </w:rPr>
        <w:t xml:space="preserve"> A320</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空客</w:t>
      </w:r>
      <w:r>
        <w:rPr>
          <w:rFonts w:ascii="Times New Roman" w:hAnsi="Times New Roman" w:eastAsia="Times New Roman" w:cs="Times New Roman"/>
          <w:color w:val="auto"/>
          <w:sz w:val="20"/>
          <w:szCs w:val="20"/>
        </w:rPr>
        <w:t xml:space="preserve"> A330</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月，中办印发《关于解决</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突出问题为基层减负的通知》，《通</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知》决定将</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年作为</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w:t>
      </w:r>
    </w:p>
    <w:p>
      <w:pPr>
        <w:spacing w:after="0" w:line="213" w:lineRule="exact"/>
        <w:rPr>
          <w:color w:val="auto"/>
          <w:sz w:val="20"/>
          <w:szCs w:val="20"/>
        </w:rPr>
      </w:pPr>
    </w:p>
    <w:p>
      <w:pPr>
        <w:tabs>
          <w:tab w:val="left" w:pos="1760"/>
          <w:tab w:val="left" w:pos="4600"/>
          <w:tab w:val="left" w:pos="586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形式主义</w:t>
      </w:r>
      <w:r>
        <w:rPr>
          <w:color w:val="auto"/>
          <w:sz w:val="20"/>
          <w:szCs w:val="20"/>
        </w:rPr>
        <w:tab/>
      </w:r>
      <w:r>
        <w:rPr>
          <w:rFonts w:ascii="宋体" w:hAnsi="宋体" w:eastAsia="宋体" w:cs="宋体"/>
          <w:color w:val="auto"/>
          <w:sz w:val="21"/>
          <w:szCs w:val="21"/>
        </w:rPr>
        <w:t>形式主义专项治理年</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形式主义</w:t>
      </w:r>
      <w:r>
        <w:rPr>
          <w:color w:val="auto"/>
          <w:sz w:val="20"/>
          <w:szCs w:val="20"/>
        </w:rPr>
        <w:tab/>
      </w:r>
      <w:r>
        <w:rPr>
          <w:rFonts w:ascii="宋体" w:hAnsi="宋体" w:eastAsia="宋体" w:cs="宋体"/>
          <w:color w:val="auto"/>
          <w:sz w:val="20"/>
          <w:szCs w:val="20"/>
        </w:rPr>
        <w:t>基层减负年</w:t>
      </w:r>
    </w:p>
    <w:p>
      <w:pPr>
        <w:spacing w:after="0" w:line="213" w:lineRule="exact"/>
        <w:rPr>
          <w:color w:val="auto"/>
          <w:sz w:val="20"/>
          <w:szCs w:val="20"/>
        </w:rPr>
      </w:pPr>
    </w:p>
    <w:p>
      <w:pPr>
        <w:tabs>
          <w:tab w:val="left" w:pos="1760"/>
          <w:tab w:val="left" w:pos="4600"/>
          <w:tab w:val="left" w:pos="586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官僚主义</w:t>
      </w:r>
      <w:r>
        <w:rPr>
          <w:color w:val="auto"/>
          <w:sz w:val="20"/>
          <w:szCs w:val="20"/>
        </w:rPr>
        <w:tab/>
      </w:r>
      <w:r>
        <w:rPr>
          <w:rFonts w:ascii="宋体" w:hAnsi="宋体" w:eastAsia="宋体" w:cs="宋体"/>
          <w:color w:val="auto"/>
          <w:sz w:val="21"/>
          <w:szCs w:val="21"/>
        </w:rPr>
        <w:t>官僚主义专项治理年</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官僚主义</w:t>
      </w:r>
      <w:r>
        <w:rPr>
          <w:color w:val="auto"/>
          <w:sz w:val="20"/>
          <w:szCs w:val="20"/>
        </w:rPr>
        <w:tab/>
      </w:r>
      <w:r>
        <w:rPr>
          <w:rFonts w:ascii="宋体" w:hAnsi="宋体" w:eastAsia="宋体" w:cs="宋体"/>
          <w:color w:val="auto"/>
          <w:sz w:val="21"/>
          <w:szCs w:val="21"/>
        </w:rPr>
        <w:t>基层减负年</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4 </w:t>
      </w:r>
      <w:r>
        <w:rPr>
          <w:rFonts w:ascii="宋体" w:hAnsi="宋体" w:eastAsia="宋体" w:cs="宋体"/>
          <w:color w:val="auto"/>
          <w:sz w:val="21"/>
          <w:szCs w:val="21"/>
        </w:rPr>
        <w:t>日晚，</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东海岸发生山林大火，过火山林面积</w:t>
      </w:r>
      <w:r>
        <w:rPr>
          <w:rFonts w:ascii="Times New Roman" w:hAnsi="Times New Roman" w:eastAsia="Times New Roman" w:cs="Times New Roman"/>
          <w:color w:val="auto"/>
          <w:sz w:val="21"/>
          <w:szCs w:val="21"/>
        </w:rPr>
        <w:t xml:space="preserve"> 250 </w:t>
      </w:r>
      <w:r>
        <w:rPr>
          <w:rFonts w:ascii="宋体" w:hAnsi="宋体" w:eastAsia="宋体" w:cs="宋体"/>
          <w:color w:val="auto"/>
          <w:sz w:val="21"/>
          <w:szCs w:val="21"/>
        </w:rPr>
        <w:t>公顷。</w:t>
      </w:r>
      <w:r>
        <w:rPr>
          <w:rFonts w:ascii="Times New Roman" w:hAnsi="Times New Roman" w:eastAsia="Times New Roman" w:cs="Times New Roman"/>
          <w:color w:val="auto"/>
          <w:sz w:val="21"/>
          <w:szCs w:val="21"/>
        </w:rPr>
        <w:t>5</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日上午，火情基本被扑灭。该国政府将此次火灾确定为</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w:t>
      </w:r>
    </w:p>
    <w:p>
      <w:pPr>
        <w:spacing w:after="0" w:line="213" w:lineRule="exact"/>
        <w:rPr>
          <w:color w:val="auto"/>
          <w:sz w:val="20"/>
          <w:szCs w:val="20"/>
        </w:rPr>
      </w:pPr>
    </w:p>
    <w:p>
      <w:pPr>
        <w:tabs>
          <w:tab w:val="left" w:pos="134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日本</w:t>
      </w:r>
      <w:r>
        <w:rPr>
          <w:color w:val="auto"/>
          <w:sz w:val="20"/>
          <w:szCs w:val="20"/>
        </w:rPr>
        <w:tab/>
      </w:r>
      <w:r>
        <w:rPr>
          <w:rFonts w:ascii="Arial" w:hAnsi="Arial" w:eastAsia="Arial" w:cs="Arial"/>
          <w:color w:val="auto"/>
          <w:sz w:val="21"/>
          <w:szCs w:val="21"/>
        </w:rPr>
        <w:t>“</w:t>
      </w:r>
      <w:r>
        <w:rPr>
          <w:rFonts w:ascii="宋体" w:hAnsi="宋体" w:eastAsia="宋体" w:cs="宋体"/>
          <w:color w:val="auto"/>
          <w:sz w:val="21"/>
          <w:szCs w:val="21"/>
        </w:rPr>
        <w:t>国家灾难</w:t>
      </w:r>
      <w:r>
        <w:rPr>
          <w:rFonts w:ascii="Arial" w:hAnsi="Arial" w:eastAsia="Arial" w:cs="Arial"/>
          <w:color w:val="auto"/>
          <w:sz w:val="21"/>
          <w:szCs w:val="21"/>
        </w:rPr>
        <w:t>”</w:t>
      </w:r>
    </w:p>
    <w:p>
      <w:pPr>
        <w:spacing w:after="0" w:line="213" w:lineRule="exact"/>
        <w:rPr>
          <w:color w:val="auto"/>
          <w:sz w:val="20"/>
          <w:szCs w:val="20"/>
        </w:rPr>
      </w:pPr>
    </w:p>
    <w:p>
      <w:pPr>
        <w:tabs>
          <w:tab w:val="left" w:pos="1340"/>
        </w:tabs>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日本</w:t>
      </w:r>
      <w:r>
        <w:rPr>
          <w:color w:val="auto"/>
          <w:sz w:val="20"/>
          <w:szCs w:val="20"/>
        </w:rPr>
        <w:tab/>
      </w:r>
      <w:r>
        <w:rPr>
          <w:rFonts w:ascii="Arial" w:hAnsi="Arial" w:eastAsia="Arial" w:cs="Arial"/>
          <w:color w:val="auto"/>
          <w:sz w:val="21"/>
          <w:szCs w:val="21"/>
        </w:rPr>
        <w:t>“</w:t>
      </w:r>
      <w:r>
        <w:rPr>
          <w:rFonts w:ascii="宋体" w:hAnsi="宋体" w:eastAsia="宋体" w:cs="宋体"/>
          <w:color w:val="auto"/>
          <w:sz w:val="21"/>
          <w:szCs w:val="21"/>
        </w:rPr>
        <w:t>重大危难</w:t>
      </w:r>
      <w:r>
        <w:rPr>
          <w:rFonts w:ascii="Arial" w:hAnsi="Arial" w:eastAsia="Arial" w:cs="Arial"/>
          <w:color w:val="auto"/>
          <w:sz w:val="21"/>
          <w:szCs w:val="21"/>
        </w:rPr>
        <w:t>”</w:t>
      </w:r>
    </w:p>
    <w:p>
      <w:pPr>
        <w:spacing w:after="0" w:line="213" w:lineRule="exact"/>
        <w:rPr>
          <w:color w:val="auto"/>
          <w:sz w:val="20"/>
          <w:szCs w:val="20"/>
        </w:rPr>
      </w:pPr>
    </w:p>
    <w:p>
      <w:pPr>
        <w:tabs>
          <w:tab w:val="left" w:pos="134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韩国</w:t>
      </w:r>
      <w:r>
        <w:rPr>
          <w:color w:val="auto"/>
          <w:sz w:val="20"/>
          <w:szCs w:val="20"/>
        </w:rPr>
        <w:tab/>
      </w:r>
      <w:r>
        <w:rPr>
          <w:rFonts w:ascii="Arial" w:hAnsi="Arial" w:eastAsia="Arial" w:cs="Arial"/>
          <w:color w:val="auto"/>
          <w:sz w:val="21"/>
          <w:szCs w:val="21"/>
        </w:rPr>
        <w:t>“</w:t>
      </w:r>
      <w:r>
        <w:rPr>
          <w:rFonts w:ascii="宋体" w:hAnsi="宋体" w:eastAsia="宋体" w:cs="宋体"/>
          <w:color w:val="auto"/>
          <w:sz w:val="21"/>
          <w:szCs w:val="21"/>
        </w:rPr>
        <w:t>国家灾难</w:t>
      </w:r>
      <w:r>
        <w:rPr>
          <w:rFonts w:ascii="Arial" w:hAnsi="Arial" w:eastAsia="Arial" w:cs="Arial"/>
          <w:color w:val="auto"/>
          <w:sz w:val="21"/>
          <w:szCs w:val="21"/>
        </w:rPr>
        <w:t>”</w:t>
      </w:r>
    </w:p>
    <w:p>
      <w:pPr>
        <w:spacing w:after="0" w:line="213" w:lineRule="exact"/>
        <w:rPr>
          <w:color w:val="auto"/>
          <w:sz w:val="20"/>
          <w:szCs w:val="20"/>
        </w:rPr>
      </w:pPr>
    </w:p>
    <w:p>
      <w:pPr>
        <w:tabs>
          <w:tab w:val="left" w:pos="1340"/>
        </w:tabs>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韩国</w:t>
      </w:r>
      <w:r>
        <w:rPr>
          <w:color w:val="auto"/>
          <w:sz w:val="20"/>
          <w:szCs w:val="20"/>
        </w:rPr>
        <w:tab/>
      </w:r>
      <w:r>
        <w:rPr>
          <w:rFonts w:ascii="Arial" w:hAnsi="Arial" w:eastAsia="Arial" w:cs="Arial"/>
          <w:color w:val="auto"/>
          <w:sz w:val="21"/>
          <w:szCs w:val="21"/>
        </w:rPr>
        <w:t>“</w:t>
      </w:r>
      <w:r>
        <w:rPr>
          <w:rFonts w:ascii="宋体" w:hAnsi="宋体" w:eastAsia="宋体" w:cs="宋体"/>
          <w:color w:val="auto"/>
          <w:sz w:val="21"/>
          <w:szCs w:val="21"/>
        </w:rPr>
        <w:t>重大危难</w:t>
      </w:r>
      <w:r>
        <w:rPr>
          <w:rFonts w:ascii="Arial" w:hAnsi="Arial" w:eastAsia="Arial" w:cs="Arial"/>
          <w:color w:val="auto"/>
          <w:sz w:val="21"/>
          <w:szCs w:val="21"/>
        </w:rPr>
        <w:t>”</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29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10 </w:t>
      </w:r>
      <w:r>
        <w:rPr>
          <w:rFonts w:ascii="宋体" w:hAnsi="宋体" w:eastAsia="宋体" w:cs="宋体"/>
          <w:color w:val="auto"/>
          <w:sz w:val="21"/>
          <w:szCs w:val="21"/>
        </w:rPr>
        <w:t>日是第</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个中国品牌日，中国品牌发展国际论坛在</w:t>
      </w:r>
      <w:r>
        <w:rPr>
          <w:rFonts w:ascii="Times New Roman" w:hAnsi="Times New Roman" w:eastAsia="Times New Roman" w:cs="Times New Roman"/>
          <w:color w:val="auto"/>
          <w:sz w:val="21"/>
          <w:szCs w:val="21"/>
        </w:rPr>
        <w:t>________</w:t>
      </w:r>
    </w:p>
    <w:p>
      <w:pPr>
        <w:spacing w:after="0" w:line="213" w:lineRule="exact"/>
        <w:rPr>
          <w:color w:val="auto"/>
          <w:sz w:val="20"/>
          <w:szCs w:val="20"/>
        </w:rPr>
      </w:pPr>
    </w:p>
    <w:p>
      <w:pPr>
        <w:spacing w:after="0" w:line="255" w:lineRule="exact"/>
        <w:ind w:left="540"/>
        <w:rPr>
          <w:color w:val="auto"/>
          <w:sz w:val="20"/>
          <w:szCs w:val="20"/>
        </w:rPr>
      </w:pPr>
      <w:r>
        <w:rPr>
          <w:rFonts w:ascii="宋体" w:hAnsi="宋体" w:eastAsia="宋体" w:cs="宋体"/>
          <w:color w:val="auto"/>
          <w:sz w:val="21"/>
          <w:szCs w:val="21"/>
        </w:rPr>
        <w:t>举行。围绕持续推动</w:t>
      </w:r>
      <w:r>
        <w:rPr>
          <w:rFonts w:ascii="Arial" w:hAnsi="Arial" w:eastAsia="Arial" w:cs="Arial"/>
          <w:color w:val="auto"/>
          <w:sz w:val="21"/>
          <w:szCs w:val="21"/>
        </w:rPr>
        <w:t>“</w:t>
      </w:r>
      <w:r>
        <w:rPr>
          <w:rFonts w:ascii="宋体" w:hAnsi="宋体" w:eastAsia="宋体" w:cs="宋体"/>
          <w:color w:val="auto"/>
          <w:sz w:val="21"/>
          <w:szCs w:val="21"/>
        </w:rPr>
        <w:t>中国制造</w:t>
      </w:r>
      <w:r>
        <w:rPr>
          <w:rFonts w:ascii="Arial" w:hAnsi="Arial" w:eastAsia="Arial" w:cs="Arial"/>
          <w:color w:val="auto"/>
          <w:sz w:val="21"/>
          <w:szCs w:val="21"/>
        </w:rPr>
        <w:t>”</w:t>
      </w:r>
      <w:r>
        <w:rPr>
          <w:rFonts w:ascii="宋体" w:hAnsi="宋体" w:eastAsia="宋体" w:cs="宋体"/>
          <w:color w:val="auto"/>
          <w:sz w:val="21"/>
          <w:szCs w:val="21"/>
        </w:rPr>
        <w:t>向</w:t>
      </w:r>
      <w:r>
        <w:rPr>
          <w:rFonts w:ascii="Arial" w:hAnsi="Arial" w:eastAsia="Arial" w:cs="Arial"/>
          <w:color w:val="auto"/>
          <w:sz w:val="21"/>
          <w:szCs w:val="21"/>
        </w:rPr>
        <w:t>“</w:t>
      </w:r>
      <w:r>
        <w:rPr>
          <w:rFonts w:ascii="宋体" w:hAnsi="宋体" w:eastAsia="宋体" w:cs="宋体"/>
          <w:color w:val="auto"/>
          <w:sz w:val="21"/>
          <w:szCs w:val="21"/>
        </w:rPr>
        <w:t>中国创造</w:t>
      </w:r>
      <w:r>
        <w:rPr>
          <w:rFonts w:ascii="Arial" w:hAnsi="Arial" w:eastAsia="Arial" w:cs="Arial"/>
          <w:color w:val="auto"/>
          <w:sz w:val="21"/>
          <w:szCs w:val="21"/>
        </w:rPr>
        <w:t>”</w:t>
      </w:r>
      <w:r>
        <w:rPr>
          <w:rFonts w:ascii="宋体" w:hAnsi="宋体" w:eastAsia="宋体" w:cs="宋体"/>
          <w:color w:val="auto"/>
          <w:sz w:val="21"/>
          <w:szCs w:val="21"/>
        </w:rPr>
        <w:t>、</w:t>
      </w:r>
      <w:r>
        <w:rPr>
          <w:rFonts w:ascii="Arial" w:hAnsi="Arial" w:eastAsia="Arial" w:cs="Arial"/>
          <w:color w:val="auto"/>
          <w:sz w:val="21"/>
          <w:szCs w:val="21"/>
        </w:rPr>
        <w:t>“</w:t>
      </w:r>
      <w:r>
        <w:rPr>
          <w:rFonts w:ascii="宋体" w:hAnsi="宋体" w:eastAsia="宋体" w:cs="宋体"/>
          <w:color w:val="auto"/>
          <w:sz w:val="21"/>
          <w:szCs w:val="21"/>
        </w:rPr>
        <w:t>中国速度</w:t>
      </w:r>
      <w:r>
        <w:rPr>
          <w:rFonts w:ascii="Arial" w:hAnsi="Arial" w:eastAsia="Arial" w:cs="Arial"/>
          <w:color w:val="auto"/>
          <w:sz w:val="21"/>
          <w:szCs w:val="21"/>
        </w:rPr>
        <w:t>”</w:t>
      </w:r>
      <w:r>
        <w:rPr>
          <w:rFonts w:ascii="宋体" w:hAnsi="宋体" w:eastAsia="宋体" w:cs="宋体"/>
          <w:color w:val="auto"/>
          <w:sz w:val="21"/>
          <w:szCs w:val="21"/>
        </w:rPr>
        <w:t>向</w:t>
      </w:r>
      <w:r>
        <w:rPr>
          <w:rFonts w:ascii="Arial" w:hAnsi="Arial" w:eastAsia="Arial" w:cs="Arial"/>
          <w:color w:val="auto"/>
          <w:sz w:val="21"/>
          <w:szCs w:val="21"/>
        </w:rPr>
        <w:t>“</w:t>
      </w:r>
      <w:r>
        <w:rPr>
          <w:rFonts w:ascii="宋体" w:hAnsi="宋体" w:eastAsia="宋体" w:cs="宋体"/>
          <w:color w:val="auto"/>
          <w:sz w:val="21"/>
          <w:szCs w:val="21"/>
        </w:rPr>
        <w:t>中国质量</w:t>
      </w:r>
      <w:r>
        <w:rPr>
          <w:rFonts w:ascii="Arial" w:hAnsi="Arial" w:eastAsia="Arial" w:cs="Arial"/>
          <w:color w:val="auto"/>
          <w:sz w:val="21"/>
          <w:szCs w:val="21"/>
        </w:rPr>
        <w:t>”</w:t>
      </w:r>
      <w:r>
        <w:rPr>
          <w:rFonts w:ascii="宋体" w:hAnsi="宋体" w:eastAsia="宋体" w:cs="宋体"/>
          <w:color w:val="auto"/>
          <w:sz w:val="21"/>
          <w:szCs w:val="21"/>
        </w:rPr>
        <w:t>、</w:t>
      </w:r>
    </w:p>
    <w:p>
      <w:pPr>
        <w:spacing w:after="0" w:line="214" w:lineRule="exact"/>
        <w:rPr>
          <w:color w:val="auto"/>
          <w:sz w:val="20"/>
          <w:szCs w:val="20"/>
        </w:rPr>
      </w:pPr>
    </w:p>
    <w:p>
      <w:pPr>
        <w:spacing w:after="0" w:line="255" w:lineRule="exact"/>
        <w:ind w:left="540"/>
        <w:rPr>
          <w:color w:val="auto"/>
          <w:sz w:val="20"/>
          <w:szCs w:val="20"/>
        </w:rPr>
      </w:pPr>
      <w:r>
        <w:rPr>
          <w:rFonts w:ascii="Arial" w:hAnsi="Arial" w:eastAsia="Arial" w:cs="Arial"/>
          <w:color w:val="auto"/>
          <w:sz w:val="21"/>
          <w:szCs w:val="21"/>
        </w:rPr>
        <w:t>“</w:t>
      </w:r>
      <w:r>
        <w:rPr>
          <w:rFonts w:ascii="宋体" w:hAnsi="宋体" w:eastAsia="宋体" w:cs="宋体"/>
          <w:color w:val="auto"/>
          <w:sz w:val="21"/>
          <w:szCs w:val="21"/>
        </w:rPr>
        <w:t>中国产品</w:t>
      </w:r>
      <w:r>
        <w:rPr>
          <w:rFonts w:ascii="Arial" w:hAnsi="Arial" w:eastAsia="Arial" w:cs="Arial"/>
          <w:color w:val="auto"/>
          <w:sz w:val="21"/>
          <w:szCs w:val="21"/>
        </w:rPr>
        <w:t>”</w:t>
      </w:r>
      <w:r>
        <w:rPr>
          <w:rFonts w:ascii="宋体" w:hAnsi="宋体" w:eastAsia="宋体" w:cs="宋体"/>
          <w:color w:val="auto"/>
          <w:sz w:val="21"/>
          <w:szCs w:val="21"/>
        </w:rPr>
        <w:t>向</w:t>
      </w:r>
      <w:r>
        <w:rPr>
          <w:rFonts w:ascii="Arial" w:hAnsi="Arial" w:eastAsia="Arial" w:cs="Arial"/>
          <w:color w:val="auto"/>
          <w:sz w:val="21"/>
          <w:szCs w:val="21"/>
        </w:rPr>
        <w:t>“</w:t>
      </w:r>
      <w:r>
        <w:rPr>
          <w:rFonts w:ascii="宋体" w:hAnsi="宋体" w:eastAsia="宋体" w:cs="宋体"/>
          <w:color w:val="auto"/>
          <w:sz w:val="21"/>
          <w:szCs w:val="21"/>
        </w:rPr>
        <w:t>中国品牌</w:t>
      </w:r>
      <w:r>
        <w:rPr>
          <w:rFonts w:ascii="Arial" w:hAnsi="Arial" w:eastAsia="Arial" w:cs="Arial"/>
          <w:color w:val="auto"/>
          <w:sz w:val="21"/>
          <w:szCs w:val="21"/>
        </w:rPr>
        <w:t>”</w:t>
      </w:r>
      <w:r>
        <w:rPr>
          <w:rFonts w:ascii="宋体" w:hAnsi="宋体" w:eastAsia="宋体" w:cs="宋体"/>
          <w:color w:val="auto"/>
          <w:sz w:val="21"/>
          <w:szCs w:val="21"/>
        </w:rPr>
        <w:t>转变的话题展开对话。</w:t>
      </w:r>
    </w:p>
    <w:p>
      <w:pPr>
        <w:spacing w:after="0" w:line="213" w:lineRule="exact"/>
        <w:rPr>
          <w:color w:val="auto"/>
          <w:sz w:val="20"/>
          <w:szCs w:val="20"/>
        </w:rPr>
      </w:pPr>
    </w:p>
    <w:p>
      <w:pPr>
        <w:tabs>
          <w:tab w:val="left" w:pos="1140"/>
          <w:tab w:val="left" w:pos="2500"/>
          <w:tab w:val="left" w:pos="3120"/>
          <w:tab w:val="left" w:pos="4600"/>
          <w:tab w:val="left" w:pos="5220"/>
          <w:tab w:val="left" w:pos="6720"/>
          <w:tab w:val="left" w:pos="734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三</w:t>
      </w:r>
      <w:r>
        <w:rPr>
          <w:color w:val="auto"/>
          <w:sz w:val="20"/>
          <w:szCs w:val="20"/>
        </w:rPr>
        <w:tab/>
      </w:r>
      <w:r>
        <w:rPr>
          <w:rFonts w:ascii="宋体" w:hAnsi="宋体" w:eastAsia="宋体" w:cs="宋体"/>
          <w:color w:val="auto"/>
          <w:sz w:val="21"/>
          <w:szCs w:val="21"/>
        </w:rPr>
        <w:t>北京</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三</w:t>
      </w:r>
      <w:r>
        <w:rPr>
          <w:color w:val="auto"/>
          <w:sz w:val="20"/>
          <w:szCs w:val="20"/>
        </w:rPr>
        <w:tab/>
      </w:r>
      <w:r>
        <w:rPr>
          <w:rFonts w:ascii="宋体" w:hAnsi="宋体" w:eastAsia="宋体" w:cs="宋体"/>
          <w:color w:val="auto"/>
          <w:sz w:val="21"/>
          <w:szCs w:val="21"/>
        </w:rPr>
        <w:t>上海</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四</w:t>
      </w:r>
      <w:r>
        <w:rPr>
          <w:color w:val="auto"/>
          <w:sz w:val="20"/>
          <w:szCs w:val="20"/>
        </w:rPr>
        <w:tab/>
      </w:r>
      <w:r>
        <w:rPr>
          <w:rFonts w:ascii="宋体" w:hAnsi="宋体" w:eastAsia="宋体" w:cs="宋体"/>
          <w:color w:val="auto"/>
          <w:sz w:val="21"/>
          <w:szCs w:val="21"/>
        </w:rPr>
        <w:t>北京</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四</w:t>
      </w:r>
      <w:r>
        <w:rPr>
          <w:color w:val="auto"/>
          <w:sz w:val="20"/>
          <w:szCs w:val="20"/>
        </w:rPr>
        <w:tab/>
      </w:r>
      <w:r>
        <w:rPr>
          <w:rFonts w:ascii="宋体" w:hAnsi="宋体" w:eastAsia="宋体" w:cs="宋体"/>
          <w:color w:val="auto"/>
          <w:sz w:val="20"/>
          <w:szCs w:val="20"/>
        </w:rPr>
        <w:t>上海</w:t>
      </w:r>
    </w:p>
    <w:p>
      <w:pPr>
        <w:spacing w:after="0" w:line="213" w:lineRule="exact"/>
        <w:rPr>
          <w:color w:val="auto"/>
          <w:sz w:val="20"/>
          <w:szCs w:val="20"/>
        </w:rPr>
      </w:pPr>
    </w:p>
    <w:tbl>
      <w:tblPr>
        <w:tblStyle w:val="7"/>
        <w:tblW w:w="8000" w:type="dxa"/>
        <w:tblInd w:w="0" w:type="dxa"/>
        <w:tblLayout w:type="fixed"/>
        <w:tblCellMar>
          <w:top w:w="0" w:type="dxa"/>
          <w:left w:w="0" w:type="dxa"/>
          <w:bottom w:w="0" w:type="dxa"/>
          <w:right w:w="0" w:type="dxa"/>
        </w:tblCellMar>
      </w:tblPr>
      <w:tblGrid>
        <w:gridCol w:w="1220"/>
        <w:gridCol w:w="1420"/>
        <w:gridCol w:w="5360"/>
      </w:tblGrid>
      <w:tr>
        <w:tblPrEx>
          <w:tblLayout w:type="fixed"/>
          <w:tblCellMar>
            <w:top w:w="0" w:type="dxa"/>
            <w:left w:w="0" w:type="dxa"/>
            <w:bottom w:w="0" w:type="dxa"/>
            <w:right w:w="0" w:type="dxa"/>
          </w:tblCellMar>
        </w:tblPrEx>
        <w:trPr>
          <w:trHeight w:val="255" w:hRule="atLeast"/>
        </w:trPr>
        <w:tc>
          <w:tcPr>
            <w:tcW w:w="1220" w:type="dxa"/>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30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w:t>
            </w:r>
            <w:r>
              <w:rPr>
                <w:rFonts w:ascii="Times New Roman" w:hAnsi="Times New Roman" w:eastAsia="Times New Roman" w:cs="Times New Roman"/>
                <w:color w:val="auto"/>
                <w:sz w:val="21"/>
                <w:szCs w:val="21"/>
              </w:rPr>
              <w:t>2019</w:t>
            </w:r>
          </w:p>
        </w:tc>
        <w:tc>
          <w:tcPr>
            <w:tcW w:w="6780" w:type="dxa"/>
            <w:gridSpan w:val="2"/>
            <w:vAlign w:val="bottom"/>
          </w:tcPr>
          <w:p>
            <w:pPr>
              <w:spacing w:after="0" w:line="256" w:lineRule="exact"/>
              <w:ind w:left="60"/>
              <w:rPr>
                <w:color w:val="auto"/>
                <w:sz w:val="20"/>
                <w:szCs w:val="20"/>
              </w:rPr>
            </w:pPr>
            <w:r>
              <w:rPr>
                <w:rFonts w:ascii="宋体" w:hAnsi="宋体" w:eastAsia="宋体" w:cs="宋体"/>
                <w:color w:val="auto"/>
                <w:sz w:val="21"/>
                <w:szCs w:val="21"/>
              </w:rPr>
              <w:t>年政府工作报告》指出，</w:t>
            </w:r>
            <w:r>
              <w:rPr>
                <w:rFonts w:ascii="Times New Roman" w:hAnsi="Times New Roman" w:eastAsia="Times New Roman" w:cs="Times New Roman"/>
                <w:color w:val="auto"/>
                <w:sz w:val="21"/>
                <w:szCs w:val="21"/>
              </w:rPr>
              <w:t xml:space="preserve">2018 </w:t>
            </w:r>
            <w:r>
              <w:rPr>
                <w:rFonts w:ascii="宋体" w:hAnsi="宋体" w:eastAsia="宋体" w:cs="宋体"/>
                <w:color w:val="auto"/>
                <w:sz w:val="21"/>
                <w:szCs w:val="21"/>
              </w:rPr>
              <w:t>年国内生产总值增长</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，总量突破</w:t>
            </w:r>
          </w:p>
        </w:tc>
      </w:tr>
      <w:tr>
        <w:tblPrEx>
          <w:tblLayout w:type="fixed"/>
          <w:tblCellMar>
            <w:top w:w="0" w:type="dxa"/>
            <w:left w:w="0" w:type="dxa"/>
            <w:bottom w:w="0" w:type="dxa"/>
            <w:right w:w="0" w:type="dxa"/>
          </w:tblCellMar>
        </w:tblPrEx>
        <w:trPr>
          <w:trHeight w:val="468" w:hRule="atLeast"/>
        </w:trPr>
        <w:tc>
          <w:tcPr>
            <w:tcW w:w="2640" w:type="dxa"/>
            <w:gridSpan w:val="2"/>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亿元。</w:t>
            </w:r>
          </w:p>
        </w:tc>
        <w:tc>
          <w:tcPr>
            <w:tcW w:w="536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1220" w:type="dxa"/>
            <w:vAlign w:val="bottom"/>
          </w:tcPr>
          <w:p>
            <w:pPr>
              <w:spacing w:after="0"/>
              <w:ind w:left="540"/>
              <w:rPr>
                <w:color w:val="auto"/>
                <w:sz w:val="20"/>
                <w:szCs w:val="20"/>
              </w:rPr>
            </w:pPr>
            <w:r>
              <w:rPr>
                <w:rFonts w:ascii="Times New Roman" w:hAnsi="Times New Roman" w:eastAsia="Times New Roman" w:cs="Times New Roman"/>
                <w:color w:val="auto"/>
                <w:sz w:val="21"/>
                <w:szCs w:val="21"/>
              </w:rPr>
              <w:t>A.6.6%</w:t>
            </w:r>
          </w:p>
        </w:tc>
        <w:tc>
          <w:tcPr>
            <w:tcW w:w="1420" w:type="dxa"/>
            <w:vAlign w:val="bottom"/>
          </w:tcPr>
          <w:p>
            <w:pPr>
              <w:spacing w:after="0" w:line="256" w:lineRule="exact"/>
              <w:ind w:left="160"/>
              <w:rPr>
                <w:color w:val="auto"/>
                <w:sz w:val="20"/>
                <w:szCs w:val="20"/>
              </w:rPr>
            </w:pPr>
            <w:r>
              <w:rPr>
                <w:rFonts w:ascii="Times New Roman" w:hAnsi="Times New Roman" w:eastAsia="Times New Roman" w:cs="Times New Roman"/>
                <w:color w:val="auto"/>
                <w:sz w:val="21"/>
                <w:szCs w:val="21"/>
              </w:rPr>
              <w:t xml:space="preserve">90 </w:t>
            </w:r>
            <w:r>
              <w:rPr>
                <w:rFonts w:ascii="宋体" w:hAnsi="宋体" w:eastAsia="宋体" w:cs="宋体"/>
                <w:color w:val="auto"/>
                <w:sz w:val="21"/>
                <w:szCs w:val="21"/>
              </w:rPr>
              <w:t>万</w:t>
            </w:r>
          </w:p>
        </w:tc>
        <w:tc>
          <w:tcPr>
            <w:tcW w:w="5360" w:type="dxa"/>
            <w:vAlign w:val="bottom"/>
          </w:tcPr>
          <w:p>
            <w:pPr>
              <w:spacing w:after="0" w:line="256" w:lineRule="exact"/>
              <w:ind w:left="1980"/>
              <w:rPr>
                <w:color w:val="auto"/>
                <w:sz w:val="20"/>
                <w:szCs w:val="20"/>
              </w:rPr>
            </w:pPr>
            <w:r>
              <w:rPr>
                <w:rFonts w:ascii="Times New Roman" w:hAnsi="Times New Roman" w:eastAsia="Times New Roman" w:cs="Times New Roman"/>
                <w:color w:val="auto"/>
                <w:sz w:val="21"/>
                <w:szCs w:val="21"/>
              </w:rPr>
              <w:t xml:space="preserve">B.6.7%   90 </w:t>
            </w:r>
            <w:r>
              <w:rPr>
                <w:rFonts w:ascii="宋体" w:hAnsi="宋体" w:eastAsia="宋体" w:cs="宋体"/>
                <w:color w:val="auto"/>
                <w:sz w:val="21"/>
                <w:szCs w:val="21"/>
              </w:rPr>
              <w:t>万</w:t>
            </w:r>
          </w:p>
        </w:tc>
      </w:tr>
      <w:tr>
        <w:tblPrEx>
          <w:tblLayout w:type="fixed"/>
          <w:tblCellMar>
            <w:top w:w="0" w:type="dxa"/>
            <w:left w:w="0" w:type="dxa"/>
            <w:bottom w:w="0" w:type="dxa"/>
            <w:right w:w="0" w:type="dxa"/>
          </w:tblCellMar>
        </w:tblPrEx>
        <w:trPr>
          <w:trHeight w:val="450" w:hRule="atLeast"/>
        </w:trPr>
        <w:tc>
          <w:tcPr>
            <w:tcW w:w="122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5360" w:type="dxa"/>
            <w:vAlign w:val="bottom"/>
          </w:tcPr>
          <w:p>
            <w:pPr>
              <w:spacing w:after="0" w:line="256" w:lineRule="exact"/>
              <w:ind w:left="640"/>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tc>
      </w:tr>
    </w:tbl>
    <w:p>
      <w:pPr>
        <w:sectPr>
          <w:type w:val="continuous"/>
          <w:pgSz w:w="10500" w:h="14743"/>
          <w:pgMar w:top="881" w:right="1250" w:bottom="201" w:left="1240" w:header="0" w:footer="0" w:gutter="0"/>
          <w:cols w:equalWidth="0" w:num="1">
            <w:col w:w="8000"/>
          </w:cols>
        </w:sectPr>
      </w:pPr>
    </w:p>
    <w:p>
      <w:pPr>
        <w:spacing w:after="0" w:line="1" w:lineRule="exact"/>
        <w:rPr>
          <w:color w:val="auto"/>
          <w:sz w:val="20"/>
          <w:szCs w:val="20"/>
        </w:rPr>
      </w:pPr>
      <w:bookmarkStart w:id="5" w:name="page6"/>
      <w:bookmarkEnd w:id="5"/>
      <w:r>
        <w:rPr>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1316990" cy="260350"/>
            <wp:effectExtent l="0" t="0" r="1651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p>
    <w:tbl>
      <w:tblPr>
        <w:tblStyle w:val="7"/>
        <w:tblW w:w="7380" w:type="dxa"/>
        <w:tblInd w:w="540" w:type="dxa"/>
        <w:tblLayout w:type="fixed"/>
        <w:tblCellMar>
          <w:top w:w="0" w:type="dxa"/>
          <w:left w:w="0" w:type="dxa"/>
          <w:bottom w:w="0" w:type="dxa"/>
          <w:right w:w="0" w:type="dxa"/>
        </w:tblCellMar>
      </w:tblPr>
      <w:tblGrid>
        <w:gridCol w:w="1540"/>
        <w:gridCol w:w="5840"/>
      </w:tblGrid>
      <w:tr>
        <w:tblPrEx>
          <w:tblLayout w:type="fixed"/>
          <w:tblCellMar>
            <w:top w:w="0" w:type="dxa"/>
            <w:left w:w="0" w:type="dxa"/>
            <w:bottom w:w="0" w:type="dxa"/>
            <w:right w:w="0" w:type="dxa"/>
          </w:tblCellMar>
        </w:tblPrEx>
        <w:trPr>
          <w:trHeight w:val="228" w:hRule="atLeast"/>
        </w:trPr>
        <w:tc>
          <w:tcPr>
            <w:tcW w:w="1540" w:type="dxa"/>
            <w:vAlign w:val="bottom"/>
          </w:tcPr>
          <w:p>
            <w:pPr>
              <w:spacing w:after="0"/>
              <w:rPr>
                <w:color w:val="auto"/>
                <w:sz w:val="19"/>
                <w:szCs w:val="19"/>
              </w:rPr>
            </w:pPr>
          </w:p>
        </w:tc>
        <w:tc>
          <w:tcPr>
            <w:tcW w:w="5840" w:type="dxa"/>
            <w:vAlign w:val="bottom"/>
          </w:tcPr>
          <w:p>
            <w:pPr>
              <w:spacing w:after="0" w:line="229" w:lineRule="exact"/>
              <w:ind w:left="4120"/>
              <w:rPr>
                <w:color w:val="auto"/>
                <w:sz w:val="20"/>
                <w:szCs w:val="20"/>
              </w:rPr>
            </w:pPr>
            <w:r>
              <w:rPr>
                <w:rFonts w:ascii="黑体" w:hAnsi="黑体" w:eastAsia="黑体" w:cs="黑体"/>
                <w:color w:val="auto"/>
                <w:w w:val="99"/>
                <w:sz w:val="20"/>
                <w:szCs w:val="20"/>
              </w:rPr>
              <w:t>学员专用 请勿外泄</w:t>
            </w:r>
          </w:p>
        </w:tc>
      </w:tr>
      <w:tr>
        <w:tblPrEx>
          <w:tblLayout w:type="fixed"/>
          <w:tblCellMar>
            <w:top w:w="0" w:type="dxa"/>
            <w:left w:w="0" w:type="dxa"/>
            <w:bottom w:w="0" w:type="dxa"/>
            <w:right w:w="0" w:type="dxa"/>
          </w:tblCellMar>
        </w:tblPrEx>
        <w:trPr>
          <w:trHeight w:val="38" w:hRule="atLeast"/>
        </w:trPr>
        <w:tc>
          <w:tcPr>
            <w:tcW w:w="1540" w:type="dxa"/>
            <w:vAlign w:val="bottom"/>
          </w:tcPr>
          <w:p>
            <w:pPr>
              <w:spacing w:after="0"/>
              <w:rPr>
                <w:color w:val="auto"/>
                <w:sz w:val="3"/>
                <w:szCs w:val="3"/>
              </w:rPr>
            </w:pPr>
          </w:p>
        </w:tc>
        <w:tc>
          <w:tcPr>
            <w:tcW w:w="5840" w:type="dxa"/>
            <w:tcBorders>
              <w:bottom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701" w:hRule="atLeast"/>
        </w:trPr>
        <w:tc>
          <w:tcPr>
            <w:tcW w:w="1540" w:type="dxa"/>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 xml:space="preserve">C.6.6%   100 </w:t>
            </w:r>
            <w:r>
              <w:rPr>
                <w:rFonts w:ascii="宋体" w:hAnsi="宋体" w:eastAsia="宋体" w:cs="宋体"/>
                <w:color w:val="auto"/>
                <w:sz w:val="21"/>
                <w:szCs w:val="21"/>
              </w:rPr>
              <w:t>万</w:t>
            </w:r>
          </w:p>
        </w:tc>
        <w:tc>
          <w:tcPr>
            <w:tcW w:w="5840" w:type="dxa"/>
            <w:vAlign w:val="bottom"/>
          </w:tcPr>
          <w:p>
            <w:pPr>
              <w:spacing w:after="0" w:line="256" w:lineRule="exact"/>
              <w:ind w:left="2540"/>
              <w:rPr>
                <w:color w:val="auto"/>
                <w:sz w:val="20"/>
                <w:szCs w:val="20"/>
              </w:rPr>
            </w:pPr>
            <w:r>
              <w:rPr>
                <w:rFonts w:ascii="Times New Roman" w:hAnsi="Times New Roman" w:eastAsia="Times New Roman" w:cs="Times New Roman"/>
                <w:color w:val="auto"/>
                <w:sz w:val="21"/>
                <w:szCs w:val="21"/>
              </w:rPr>
              <w:t xml:space="preserve">D.6.7%   100 </w:t>
            </w:r>
            <w:r>
              <w:rPr>
                <w:rFonts w:ascii="宋体" w:hAnsi="宋体" w:eastAsia="宋体" w:cs="宋体"/>
                <w:color w:val="auto"/>
                <w:sz w:val="21"/>
                <w:szCs w:val="21"/>
              </w:rPr>
              <w:t>万</w:t>
            </w:r>
          </w:p>
        </w:tc>
      </w:tr>
    </w:tbl>
    <w:p>
      <w:pPr>
        <w:spacing w:after="0" w:line="231" w:lineRule="exact"/>
        <w:rPr>
          <w:color w:val="auto"/>
          <w:sz w:val="20"/>
          <w:szCs w:val="20"/>
        </w:rPr>
      </w:pPr>
    </w:p>
    <w:p>
      <w:pPr>
        <w:spacing w:after="0" w:line="352" w:lineRule="exact"/>
        <w:ind w:left="540" w:hanging="525"/>
        <w:rPr>
          <w:color w:val="auto"/>
          <w:sz w:val="20"/>
          <w:szCs w:val="20"/>
        </w:rPr>
      </w:pPr>
      <w:r>
        <w:rPr>
          <w:rFonts w:ascii="Times New Roman" w:hAnsi="Times New Roman" w:eastAsia="Times New Roman" w:cs="Times New Roman"/>
          <w:color w:val="auto"/>
          <w:sz w:val="21"/>
          <w:szCs w:val="21"/>
        </w:rPr>
        <w:t>31</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2019 </w:t>
      </w:r>
      <w:r>
        <w:rPr>
          <w:rFonts w:ascii="宋体" w:hAnsi="宋体" w:eastAsia="宋体" w:cs="宋体"/>
          <w:color w:val="auto"/>
          <w:sz w:val="21"/>
          <w:szCs w:val="21"/>
        </w:rPr>
        <w:t>年政府工作报告》指出，着力激发</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活力，创新和完善宏观调控，保持经济运行在合理区间。</w:t>
      </w:r>
    </w:p>
    <w:p>
      <w:pPr>
        <w:spacing w:after="0" w:line="233" w:lineRule="exact"/>
        <w:rPr>
          <w:color w:val="auto"/>
          <w:sz w:val="20"/>
          <w:szCs w:val="20"/>
        </w:rPr>
      </w:pPr>
    </w:p>
    <w:p>
      <w:pPr>
        <w:spacing w:after="0" w:line="353" w:lineRule="exact"/>
        <w:ind w:firstLine="526"/>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宏观主体</w:t>
      </w:r>
      <w:r>
        <w:rPr>
          <w:rFonts w:ascii="Times New Roman" w:hAnsi="Times New Roman" w:eastAsia="Times New Roman" w:cs="Times New Roman"/>
          <w:color w:val="auto"/>
          <w:sz w:val="21"/>
          <w:szCs w:val="21"/>
        </w:rPr>
        <w:t xml:space="preserve"> B.</w:t>
      </w:r>
      <w:r>
        <w:rPr>
          <w:rFonts w:ascii="宋体" w:hAnsi="宋体" w:eastAsia="宋体" w:cs="宋体"/>
          <w:color w:val="auto"/>
          <w:sz w:val="21"/>
          <w:szCs w:val="21"/>
        </w:rPr>
        <w:t>微观主体</w:t>
      </w:r>
      <w:r>
        <w:rPr>
          <w:rFonts w:ascii="Times New Roman" w:hAnsi="Times New Roman" w:eastAsia="Times New Roman" w:cs="Times New Roman"/>
          <w:color w:val="auto"/>
          <w:sz w:val="21"/>
          <w:szCs w:val="21"/>
        </w:rPr>
        <w:t xml:space="preserve"> C.</w:t>
      </w:r>
      <w:r>
        <w:rPr>
          <w:rFonts w:ascii="宋体" w:hAnsi="宋体" w:eastAsia="宋体" w:cs="宋体"/>
          <w:color w:val="auto"/>
          <w:sz w:val="21"/>
          <w:szCs w:val="21"/>
        </w:rPr>
        <w:t>外资企业</w:t>
      </w:r>
      <w:r>
        <w:rPr>
          <w:rFonts w:ascii="Times New Roman" w:hAnsi="Times New Roman" w:eastAsia="Times New Roman" w:cs="Times New Roman"/>
          <w:color w:val="auto"/>
          <w:sz w:val="21"/>
          <w:szCs w:val="21"/>
        </w:rPr>
        <w:t xml:space="preserve"> D.</w:t>
      </w:r>
      <w:r>
        <w:rPr>
          <w:rFonts w:ascii="宋体" w:hAnsi="宋体" w:eastAsia="宋体" w:cs="宋体"/>
          <w:color w:val="auto"/>
          <w:sz w:val="21"/>
          <w:szCs w:val="21"/>
        </w:rPr>
        <w:t>小微企业</w:t>
      </w:r>
      <w:r>
        <w:rPr>
          <w:rFonts w:ascii="Times New Roman" w:hAnsi="Times New Roman" w:eastAsia="Times New Roman" w:cs="Times New Roman"/>
          <w:color w:val="auto"/>
          <w:sz w:val="21"/>
          <w:szCs w:val="21"/>
        </w:rPr>
        <w:t>32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长期以来，单纯的</w:t>
      </w:r>
      <w:r>
        <w:rPr>
          <w:rFonts w:ascii="Times New Roman" w:hAnsi="Times New Roman" w:eastAsia="Times New Roman" w:cs="Times New Roman"/>
          <w:color w:val="auto"/>
          <w:sz w:val="21"/>
          <w:szCs w:val="21"/>
        </w:rPr>
        <w:t>“</w:t>
      </w:r>
      <w:r>
        <w:rPr>
          <w:rFonts w:ascii="宋体" w:hAnsi="宋体" w:eastAsia="宋体" w:cs="宋体"/>
          <w:color w:val="auto"/>
          <w:sz w:val="21"/>
          <w:szCs w:val="21"/>
        </w:rPr>
        <w:t>输血</w:t>
      </w:r>
      <w:r>
        <w:rPr>
          <w:rFonts w:ascii="Times New Roman" w:hAnsi="Times New Roman" w:eastAsia="Times New Roman" w:cs="Times New Roman"/>
          <w:color w:val="auto"/>
          <w:sz w:val="21"/>
          <w:szCs w:val="21"/>
        </w:rPr>
        <w:t>”</w:t>
      </w:r>
      <w:r>
        <w:rPr>
          <w:rFonts w:ascii="宋体" w:hAnsi="宋体" w:eastAsia="宋体" w:cs="宋体"/>
          <w:color w:val="auto"/>
          <w:sz w:val="21"/>
          <w:szCs w:val="21"/>
        </w:rPr>
        <w:t>扶贫虽然能解燃眉之急，却不是长久之计。自从精准扶贫</w:t>
      </w:r>
    </w:p>
    <w:p>
      <w:pPr>
        <w:spacing w:after="0" w:line="232" w:lineRule="exact"/>
        <w:rPr>
          <w:color w:val="auto"/>
          <w:sz w:val="20"/>
          <w:szCs w:val="20"/>
        </w:rPr>
      </w:pPr>
    </w:p>
    <w:p>
      <w:pPr>
        <w:spacing w:after="0" w:line="391" w:lineRule="exact"/>
        <w:ind w:left="540"/>
        <w:jc w:val="both"/>
        <w:rPr>
          <w:color w:val="auto"/>
          <w:sz w:val="20"/>
          <w:szCs w:val="20"/>
        </w:rPr>
      </w:pPr>
      <w:r>
        <w:rPr>
          <w:rFonts w:ascii="宋体" w:hAnsi="宋体" w:eastAsia="宋体" w:cs="宋体"/>
          <w:color w:val="auto"/>
          <w:sz w:val="21"/>
          <w:szCs w:val="21"/>
        </w:rPr>
        <w:t>政策实施以来，我国广大贫困地区利用专项扶贫资金，大力发展地方优势产业，并将贫困户送上了这些工作岗位，走出了一条让困难群众在家门口就业的</w:t>
      </w:r>
      <w:r>
        <w:rPr>
          <w:rFonts w:ascii="Times New Roman" w:hAnsi="Times New Roman" w:eastAsia="Times New Roman" w:cs="Times New Roman"/>
          <w:color w:val="auto"/>
          <w:sz w:val="21"/>
          <w:szCs w:val="21"/>
        </w:rPr>
        <w:t>“</w:t>
      </w:r>
      <w:r>
        <w:rPr>
          <w:rFonts w:ascii="宋体" w:hAnsi="宋体" w:eastAsia="宋体" w:cs="宋体"/>
          <w:color w:val="auto"/>
          <w:sz w:val="21"/>
          <w:szCs w:val="21"/>
        </w:rPr>
        <w:t>造血式</w:t>
      </w:r>
      <w:r>
        <w:rPr>
          <w:rFonts w:ascii="Times New Roman" w:hAnsi="Times New Roman" w:eastAsia="Times New Roman" w:cs="Times New Roman"/>
          <w:color w:val="auto"/>
          <w:sz w:val="21"/>
          <w:szCs w:val="21"/>
        </w:rPr>
        <w:t>”</w:t>
      </w:r>
      <w:r>
        <w:rPr>
          <w:rFonts w:ascii="宋体" w:hAnsi="宋体" w:eastAsia="宋体" w:cs="宋体"/>
          <w:color w:val="auto"/>
          <w:sz w:val="21"/>
          <w:szCs w:val="21"/>
        </w:rPr>
        <w:t>脱贫路子。扶贫之所以要从</w:t>
      </w:r>
      <w:r>
        <w:rPr>
          <w:rFonts w:ascii="Times New Roman" w:hAnsi="Times New Roman" w:eastAsia="Times New Roman" w:cs="Times New Roman"/>
          <w:color w:val="auto"/>
          <w:sz w:val="21"/>
          <w:szCs w:val="21"/>
        </w:rPr>
        <w:t>“</w:t>
      </w:r>
      <w:r>
        <w:rPr>
          <w:rFonts w:ascii="宋体" w:hAnsi="宋体" w:eastAsia="宋体" w:cs="宋体"/>
          <w:color w:val="auto"/>
          <w:sz w:val="21"/>
          <w:szCs w:val="21"/>
        </w:rPr>
        <w:t>输血</w:t>
      </w:r>
      <w:r>
        <w:rPr>
          <w:rFonts w:ascii="Times New Roman" w:hAnsi="Times New Roman" w:eastAsia="Times New Roman" w:cs="Times New Roman"/>
          <w:color w:val="auto"/>
          <w:sz w:val="21"/>
          <w:szCs w:val="21"/>
        </w:rPr>
        <w:t>”</w:t>
      </w:r>
      <w:r>
        <w:rPr>
          <w:rFonts w:ascii="宋体" w:hAnsi="宋体" w:eastAsia="宋体" w:cs="宋体"/>
          <w:color w:val="auto"/>
          <w:sz w:val="21"/>
          <w:szCs w:val="21"/>
        </w:rPr>
        <w:t>变</w:t>
      </w:r>
      <w:r>
        <w:rPr>
          <w:rFonts w:ascii="Times New Roman" w:hAnsi="Times New Roman" w:eastAsia="Times New Roman" w:cs="Times New Roman"/>
          <w:color w:val="auto"/>
          <w:sz w:val="21"/>
          <w:szCs w:val="21"/>
        </w:rPr>
        <w:t>“</w:t>
      </w:r>
      <w:r>
        <w:rPr>
          <w:rFonts w:ascii="宋体" w:hAnsi="宋体" w:eastAsia="宋体" w:cs="宋体"/>
          <w:color w:val="auto"/>
          <w:sz w:val="21"/>
          <w:szCs w:val="21"/>
        </w:rPr>
        <w:t>造血</w:t>
      </w:r>
      <w:r>
        <w:rPr>
          <w:rFonts w:ascii="Times New Roman" w:hAnsi="Times New Roman" w:eastAsia="Times New Roman" w:cs="Times New Roman"/>
          <w:color w:val="auto"/>
          <w:sz w:val="21"/>
          <w:szCs w:val="21"/>
        </w:rPr>
        <w:t>”</w:t>
      </w:r>
      <w:r>
        <w:rPr>
          <w:rFonts w:ascii="宋体" w:hAnsi="宋体" w:eastAsia="宋体" w:cs="宋体"/>
          <w:color w:val="auto"/>
          <w:sz w:val="21"/>
          <w:szCs w:val="21"/>
        </w:rPr>
        <w:t>，从哲学上讲是因为：</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矛盾具有特殊性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真理具有相对性</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量变引起质变</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内因是事物发展的根本原因</w:t>
      </w:r>
    </w:p>
    <w:p>
      <w:pPr>
        <w:spacing w:after="0" w:line="231" w:lineRule="exact"/>
        <w:rPr>
          <w:color w:val="auto"/>
          <w:sz w:val="20"/>
          <w:szCs w:val="20"/>
        </w:rPr>
      </w:pPr>
    </w:p>
    <w:p>
      <w:pPr>
        <w:spacing w:after="0" w:line="422" w:lineRule="exact"/>
        <w:ind w:left="540" w:hanging="525"/>
        <w:jc w:val="both"/>
        <w:rPr>
          <w:color w:val="auto"/>
          <w:sz w:val="20"/>
          <w:szCs w:val="20"/>
        </w:rPr>
      </w:pPr>
      <w:r>
        <w:rPr>
          <w:rFonts w:ascii="Times New Roman" w:hAnsi="Times New Roman" w:eastAsia="Times New Roman" w:cs="Times New Roman"/>
          <w:color w:val="auto"/>
          <w:sz w:val="21"/>
          <w:szCs w:val="21"/>
        </w:rPr>
        <w:t>33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明史记载，归有光</w:t>
      </w:r>
      <w:r>
        <w:rPr>
          <w:rFonts w:ascii="Times New Roman" w:hAnsi="Times New Roman" w:eastAsia="Times New Roman" w:cs="Times New Roman"/>
          <w:color w:val="auto"/>
          <w:sz w:val="21"/>
          <w:szCs w:val="21"/>
        </w:rPr>
        <w:t>“</w:t>
      </w:r>
      <w:r>
        <w:rPr>
          <w:rFonts w:ascii="宋体" w:hAnsi="宋体" w:eastAsia="宋体" w:cs="宋体"/>
          <w:color w:val="auto"/>
          <w:sz w:val="21"/>
          <w:szCs w:val="21"/>
        </w:rPr>
        <w:t>大吏令不便，辄寝阁不行。有所击断，执行己意</w:t>
      </w:r>
      <w:r>
        <w:rPr>
          <w:rFonts w:ascii="Times New Roman" w:hAnsi="Times New Roman" w:eastAsia="Times New Roman" w:cs="Times New Roman"/>
          <w:color w:val="auto"/>
          <w:sz w:val="21"/>
          <w:szCs w:val="21"/>
        </w:rPr>
        <w:t>”</w:t>
      </w:r>
      <w:r>
        <w:rPr>
          <w:rFonts w:ascii="宋体" w:hAnsi="宋体" w:eastAsia="宋体" w:cs="宋体"/>
          <w:color w:val="auto"/>
          <w:sz w:val="21"/>
          <w:szCs w:val="21"/>
        </w:rPr>
        <w:t>，即上级的命令不切实际就束之高阁，不去执行。与上司有所争执，就径自照自己的意思办。针对吴淞江下游水旱灾害，归有光重点考察了三江古道，撰写《三吴水利录》《水利论》《水利后论》等一批考察报告和研究文章，对疏浚吴淞江水道提出了许多有益的见解。归有光的做法，给我们提供的可以借鉴的经验是：</w:t>
      </w:r>
    </w:p>
    <w:p>
      <w:pPr>
        <w:spacing w:after="0" w:line="233"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①</w:t>
      </w:r>
      <w:r>
        <w:rPr>
          <w:rFonts w:ascii="宋体" w:hAnsi="宋体" w:eastAsia="宋体" w:cs="宋体"/>
          <w:color w:val="auto"/>
          <w:sz w:val="21"/>
          <w:szCs w:val="21"/>
        </w:rPr>
        <w:t>在尊重客观规律的基础上充分发挥主观能动性</w:t>
      </w:r>
    </w:p>
    <w:p>
      <w:pPr>
        <w:spacing w:after="0" w:line="228"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②</w:t>
      </w:r>
      <w:r>
        <w:rPr>
          <w:rFonts w:ascii="宋体" w:hAnsi="宋体" w:eastAsia="宋体" w:cs="宋体"/>
          <w:color w:val="auto"/>
          <w:sz w:val="21"/>
          <w:szCs w:val="21"/>
        </w:rPr>
        <w:t>发挥主观能动性要摆脱上级和书本理论的制约</w:t>
      </w:r>
    </w:p>
    <w:p>
      <w:pPr>
        <w:spacing w:after="0" w:line="228"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③</w:t>
      </w:r>
      <w:r>
        <w:rPr>
          <w:rFonts w:ascii="宋体" w:hAnsi="宋体" w:eastAsia="宋体" w:cs="宋体"/>
          <w:color w:val="auto"/>
          <w:sz w:val="21"/>
          <w:szCs w:val="21"/>
        </w:rPr>
        <w:t>在变化发展的实际中发现和创造规律</w:t>
      </w:r>
    </w:p>
    <w:p>
      <w:pPr>
        <w:spacing w:after="0" w:line="228"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④</w:t>
      </w:r>
      <w:r>
        <w:rPr>
          <w:rFonts w:ascii="宋体" w:hAnsi="宋体" w:eastAsia="宋体" w:cs="宋体"/>
          <w:color w:val="auto"/>
          <w:sz w:val="21"/>
          <w:szCs w:val="21"/>
        </w:rPr>
        <w:t>在调查研究的基础上认识和利用事物发展规律</w:t>
      </w:r>
    </w:p>
    <w:p>
      <w:pPr>
        <w:spacing w:after="0" w:line="227" w:lineRule="exact"/>
        <w:rPr>
          <w:color w:val="auto"/>
          <w:sz w:val="20"/>
          <w:szCs w:val="20"/>
        </w:rPr>
      </w:pPr>
    </w:p>
    <w:p>
      <w:pPr>
        <w:tabs>
          <w:tab w:val="left" w:pos="2500"/>
          <w:tab w:val="left" w:pos="4600"/>
          <w:tab w:val="left" w:pos="6720"/>
        </w:tabs>
        <w:spacing w:after="0" w:line="242" w:lineRule="exact"/>
        <w:ind w:left="540"/>
        <w:rPr>
          <w:color w:val="auto"/>
          <w:sz w:val="20"/>
          <w:szCs w:val="20"/>
        </w:rPr>
      </w:pPr>
      <w:r>
        <w:rPr>
          <w:rFonts w:ascii="Times New Roman" w:hAnsi="Times New Roman" w:eastAsia="Times New Roman" w:cs="Times New Roman"/>
          <w:color w:val="auto"/>
          <w:sz w:val="21"/>
          <w:szCs w:val="21"/>
        </w:rPr>
        <w:t>A.</w:t>
      </w:r>
      <w:r>
        <w:rPr>
          <w:rFonts w:ascii="MS PGothic" w:hAnsi="MS PGothic" w:eastAsia="MS PGothic" w:cs="MS PGothic"/>
          <w:color w:val="auto"/>
          <w:sz w:val="21"/>
          <w:szCs w:val="21"/>
        </w:rPr>
        <w:t>①②</w:t>
      </w:r>
      <w:r>
        <w:rPr>
          <w:color w:val="auto"/>
          <w:sz w:val="20"/>
          <w:szCs w:val="20"/>
        </w:rPr>
        <w:tab/>
      </w:r>
      <w:r>
        <w:rPr>
          <w:rFonts w:ascii="Times New Roman" w:hAnsi="Times New Roman" w:eastAsia="Times New Roman" w:cs="Times New Roman"/>
          <w:color w:val="auto"/>
          <w:sz w:val="21"/>
          <w:szCs w:val="21"/>
        </w:rPr>
        <w:t>B.</w:t>
      </w:r>
      <w:r>
        <w:rPr>
          <w:rFonts w:ascii="MS PGothic" w:hAnsi="MS PGothic" w:eastAsia="MS PGothic" w:cs="MS PGothic"/>
          <w:color w:val="auto"/>
          <w:sz w:val="21"/>
          <w:szCs w:val="21"/>
        </w:rPr>
        <w:t>①④</w:t>
      </w:r>
      <w:r>
        <w:rPr>
          <w:color w:val="auto"/>
          <w:sz w:val="20"/>
          <w:szCs w:val="20"/>
        </w:rPr>
        <w:tab/>
      </w:r>
      <w:r>
        <w:rPr>
          <w:rFonts w:ascii="Times New Roman" w:hAnsi="Times New Roman" w:eastAsia="Times New Roman" w:cs="Times New Roman"/>
          <w:color w:val="auto"/>
          <w:sz w:val="21"/>
          <w:szCs w:val="21"/>
        </w:rPr>
        <w:t>C.</w:t>
      </w:r>
      <w:r>
        <w:rPr>
          <w:rFonts w:ascii="MS PGothic" w:hAnsi="MS PGothic" w:eastAsia="MS PGothic" w:cs="MS PGothic"/>
          <w:color w:val="auto"/>
          <w:sz w:val="21"/>
          <w:szCs w:val="21"/>
        </w:rPr>
        <w:t>③④</w:t>
      </w:r>
      <w:r>
        <w:rPr>
          <w:color w:val="auto"/>
          <w:sz w:val="20"/>
          <w:szCs w:val="20"/>
        </w:rPr>
        <w:tab/>
      </w:r>
      <w:r>
        <w:rPr>
          <w:rFonts w:ascii="Times New Roman" w:hAnsi="Times New Roman" w:eastAsia="Times New Roman" w:cs="Times New Roman"/>
          <w:color w:val="auto"/>
          <w:sz w:val="20"/>
          <w:szCs w:val="20"/>
        </w:rPr>
        <w:t>D.</w:t>
      </w:r>
      <w:r>
        <w:rPr>
          <w:rFonts w:ascii="MS PGothic" w:hAnsi="MS PGothic" w:eastAsia="MS PGothic" w:cs="MS PGothic"/>
          <w:color w:val="auto"/>
          <w:sz w:val="20"/>
          <w:szCs w:val="20"/>
        </w:rPr>
        <w:t>②③</w:t>
      </w:r>
    </w:p>
    <w:p>
      <w:pPr>
        <w:spacing w:after="0" w:line="231" w:lineRule="exact"/>
        <w:rPr>
          <w:color w:val="auto"/>
          <w:sz w:val="20"/>
          <w:szCs w:val="20"/>
        </w:rPr>
      </w:pPr>
    </w:p>
    <w:p>
      <w:pPr>
        <w:spacing w:after="0" w:line="353" w:lineRule="exact"/>
        <w:ind w:left="540" w:hanging="525"/>
        <w:jc w:val="both"/>
        <w:rPr>
          <w:color w:val="auto"/>
          <w:sz w:val="20"/>
          <w:szCs w:val="20"/>
        </w:rPr>
      </w:pPr>
      <w:r>
        <w:rPr>
          <w:rFonts w:ascii="Times New Roman" w:hAnsi="Times New Roman" w:eastAsia="Times New Roman" w:cs="Times New Roman"/>
          <w:color w:val="auto"/>
          <w:sz w:val="21"/>
          <w:szCs w:val="21"/>
        </w:rPr>
        <w:t>34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刘某是今年的高考状元，某教育培训机构以刘某在该机构参加过培训为由，对外宣称自己能够年年培养出高考状元，这种做法</w:t>
      </w:r>
      <w:r>
        <w:rPr>
          <w:rFonts w:ascii="宋体" w:hAnsi="宋体" w:eastAsia="宋体" w:cs="宋体"/>
          <w:b/>
          <w:bCs/>
          <w:color w:val="auto"/>
          <w:sz w:val="21"/>
          <w:szCs w:val="21"/>
        </w:rPr>
        <w:t>错误</w:t>
      </w:r>
      <w:r>
        <w:rPr>
          <w:rFonts w:ascii="宋体" w:hAnsi="宋体" w:eastAsia="宋体" w:cs="宋体"/>
          <w:color w:val="auto"/>
          <w:sz w:val="21"/>
          <w:szCs w:val="21"/>
        </w:rPr>
        <w:t>在于：</w:t>
      </w:r>
    </w:p>
    <w:p>
      <w:pPr>
        <w:spacing w:after="0" w:line="214"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将原因当成结果</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将个别当成一般</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将部分当成整体</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将要素当成系统</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numPr>
          <w:ilvl w:val="0"/>
          <w:numId w:val="3"/>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6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250" w:bottom="201" w:left="1240" w:header="0" w:footer="0" w:gutter="0"/>
          <w:cols w:equalWidth="0" w:num="1">
            <w:col w:w="8000"/>
          </w:cols>
        </w:sectPr>
      </w:pPr>
    </w:p>
    <w:p>
      <w:pPr>
        <w:spacing w:after="0" w:line="229" w:lineRule="exact"/>
        <w:ind w:left="60"/>
        <w:rPr>
          <w:color w:val="auto"/>
          <w:sz w:val="20"/>
          <w:szCs w:val="20"/>
        </w:rPr>
      </w:pPr>
      <w:bookmarkStart w:id="6" w:name="page7"/>
      <w:bookmarkEnd w:id="6"/>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11" name="Shape 11"/>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11"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PB2Jhu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71" w:lineRule="exact"/>
        <w:rPr>
          <w:color w:val="auto"/>
          <w:sz w:val="20"/>
          <w:szCs w:val="20"/>
        </w:rPr>
      </w:pPr>
    </w:p>
    <w:p>
      <w:pPr>
        <w:spacing w:after="0" w:line="391" w:lineRule="exact"/>
        <w:ind w:left="540" w:right="100" w:hanging="525"/>
        <w:jc w:val="both"/>
        <w:rPr>
          <w:color w:val="auto"/>
          <w:sz w:val="20"/>
          <w:szCs w:val="20"/>
        </w:rPr>
      </w:pPr>
      <w:r>
        <w:rPr>
          <w:rFonts w:ascii="Times New Roman" w:hAnsi="Times New Roman" w:eastAsia="Times New Roman" w:cs="Times New Roman"/>
          <w:color w:val="auto"/>
          <w:sz w:val="21"/>
          <w:szCs w:val="21"/>
        </w:rPr>
        <w:t>35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伴随着智能手机的普及与各种</w:t>
      </w:r>
      <w:r>
        <w:rPr>
          <w:rFonts w:ascii="Times New Roman" w:hAnsi="Times New Roman" w:eastAsia="Times New Roman" w:cs="Times New Roman"/>
          <w:color w:val="auto"/>
          <w:sz w:val="21"/>
          <w:szCs w:val="21"/>
        </w:rPr>
        <w:t xml:space="preserve"> APP </w:t>
      </w:r>
      <w:r>
        <w:rPr>
          <w:rFonts w:ascii="宋体" w:hAnsi="宋体" w:eastAsia="宋体" w:cs="宋体"/>
          <w:color w:val="auto"/>
          <w:sz w:val="21"/>
          <w:szCs w:val="21"/>
        </w:rPr>
        <w:t>应用的发展，网络直播已经从一个</w:t>
      </w:r>
      <w:r>
        <w:rPr>
          <w:rFonts w:ascii="Arial" w:hAnsi="Arial" w:eastAsia="Arial" w:cs="Arial"/>
          <w:color w:val="auto"/>
          <w:sz w:val="21"/>
          <w:szCs w:val="21"/>
        </w:rPr>
        <w:t>“</w:t>
      </w:r>
      <w:r>
        <w:rPr>
          <w:rFonts w:ascii="宋体" w:hAnsi="宋体" w:eastAsia="宋体" w:cs="宋体"/>
          <w:color w:val="auto"/>
          <w:sz w:val="21"/>
          <w:szCs w:val="21"/>
        </w:rPr>
        <w:t>年轻群体的娱乐方式</w:t>
      </w:r>
      <w:r>
        <w:rPr>
          <w:rFonts w:ascii="Arial" w:hAnsi="Arial" w:eastAsia="Arial" w:cs="Arial"/>
          <w:color w:val="auto"/>
          <w:sz w:val="21"/>
          <w:szCs w:val="21"/>
        </w:rPr>
        <w:t>”</w:t>
      </w:r>
      <w:r>
        <w:rPr>
          <w:rFonts w:ascii="宋体" w:hAnsi="宋体" w:eastAsia="宋体" w:cs="宋体"/>
          <w:color w:val="auto"/>
          <w:sz w:val="21"/>
          <w:szCs w:val="21"/>
        </w:rPr>
        <w:t>变成了</w:t>
      </w:r>
      <w:r>
        <w:rPr>
          <w:rFonts w:ascii="Arial" w:hAnsi="Arial" w:eastAsia="Arial" w:cs="Arial"/>
          <w:color w:val="auto"/>
          <w:sz w:val="21"/>
          <w:szCs w:val="21"/>
        </w:rPr>
        <w:t>“</w:t>
      </w:r>
      <w:r>
        <w:rPr>
          <w:rFonts w:ascii="宋体" w:hAnsi="宋体" w:eastAsia="宋体" w:cs="宋体"/>
          <w:color w:val="auto"/>
          <w:sz w:val="21"/>
          <w:szCs w:val="21"/>
        </w:rPr>
        <w:t>全民娱乐</w:t>
      </w:r>
      <w:r>
        <w:rPr>
          <w:rFonts w:ascii="Arial" w:hAnsi="Arial" w:eastAsia="Arial" w:cs="Arial"/>
          <w:color w:val="auto"/>
          <w:sz w:val="21"/>
          <w:szCs w:val="21"/>
        </w:rPr>
        <w:t>”</w:t>
      </w:r>
      <w:r>
        <w:rPr>
          <w:rFonts w:ascii="宋体" w:hAnsi="宋体" w:eastAsia="宋体" w:cs="宋体"/>
          <w:color w:val="auto"/>
          <w:sz w:val="21"/>
          <w:szCs w:val="21"/>
        </w:rPr>
        <w:t>，但网络直播在丰富了人们的生活、带来经济利益的同时，也带来了网络卖淫、贩卖假货等问题。这说明：</w:t>
      </w:r>
    </w:p>
    <w:p>
      <w:pPr>
        <w:spacing w:after="0" w:line="215"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社会经济基础决定上层建筑</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事物的发展是前进性和曲折性的统一</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矛盾具有普遍性，要坚持一分为二地看问题</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主要矛盾和次要矛盾在一定条件下互相转化</w:t>
      </w:r>
    </w:p>
    <w:p>
      <w:pPr>
        <w:spacing w:after="0" w:line="231" w:lineRule="exact"/>
        <w:rPr>
          <w:color w:val="auto"/>
          <w:sz w:val="20"/>
          <w:szCs w:val="20"/>
        </w:rPr>
      </w:pPr>
    </w:p>
    <w:p>
      <w:pPr>
        <w:spacing w:after="0" w:line="410" w:lineRule="exact"/>
        <w:ind w:left="540" w:right="100" w:hanging="525"/>
        <w:jc w:val="both"/>
        <w:rPr>
          <w:color w:val="auto"/>
          <w:sz w:val="20"/>
          <w:szCs w:val="20"/>
        </w:rPr>
      </w:pPr>
      <w:r>
        <w:rPr>
          <w:rFonts w:ascii="Times New Roman" w:hAnsi="Times New Roman" w:eastAsia="Times New Roman" w:cs="Times New Roman"/>
          <w:color w:val="auto"/>
          <w:sz w:val="21"/>
          <w:szCs w:val="21"/>
        </w:rPr>
        <w:t>36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近年来，我国很多地方房价上涨过快，影响了社会经济的平稳发展和群众的切身利益，为此，国务院采取各种相关措施，对房地产行业进行调控。近日国家又为稳定房地产行业发展，对除一线城市外的很多城市进行</w:t>
      </w:r>
      <w:r>
        <w:rPr>
          <w:rFonts w:ascii="Times New Roman" w:hAnsi="Times New Roman" w:eastAsia="Times New Roman" w:cs="Times New Roman"/>
          <w:color w:val="auto"/>
          <w:sz w:val="21"/>
          <w:szCs w:val="21"/>
        </w:rPr>
        <w:t>“</w:t>
      </w:r>
      <w:r>
        <w:rPr>
          <w:rFonts w:ascii="宋体" w:hAnsi="宋体" w:eastAsia="宋体" w:cs="宋体"/>
          <w:color w:val="auto"/>
          <w:sz w:val="21"/>
          <w:szCs w:val="21"/>
        </w:rPr>
        <w:t>限购</w:t>
      </w:r>
      <w:r>
        <w:rPr>
          <w:rFonts w:ascii="Times New Roman" w:hAnsi="Times New Roman" w:eastAsia="Times New Roman" w:cs="Times New Roman"/>
          <w:color w:val="auto"/>
          <w:sz w:val="21"/>
          <w:szCs w:val="21"/>
        </w:rPr>
        <w:t>”</w:t>
      </w:r>
      <w:r>
        <w:rPr>
          <w:rFonts w:ascii="宋体" w:hAnsi="宋体" w:eastAsia="宋体" w:cs="宋体"/>
          <w:color w:val="auto"/>
          <w:sz w:val="21"/>
          <w:szCs w:val="21"/>
        </w:rPr>
        <w:t>松绑。这体现了政府力求实现：</w:t>
      </w:r>
    </w:p>
    <w:p>
      <w:pPr>
        <w:spacing w:after="0" w:line="215"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国家利益与个人利益的统一</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整体发展和局部发展的统一</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公民权利与公民义务的统一</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中央和地方权力的统一</w:t>
      </w:r>
    </w:p>
    <w:p>
      <w:pPr>
        <w:spacing w:after="0" w:line="231" w:lineRule="exact"/>
        <w:rPr>
          <w:color w:val="auto"/>
          <w:sz w:val="20"/>
          <w:szCs w:val="20"/>
        </w:rPr>
      </w:pPr>
    </w:p>
    <w:p>
      <w:pPr>
        <w:spacing w:after="0" w:line="391" w:lineRule="exact"/>
        <w:ind w:left="540" w:right="100" w:hanging="525"/>
        <w:rPr>
          <w:color w:val="auto"/>
          <w:sz w:val="20"/>
          <w:szCs w:val="20"/>
        </w:rPr>
      </w:pPr>
      <w:r>
        <w:rPr>
          <w:rFonts w:ascii="Times New Roman" w:hAnsi="Times New Roman" w:eastAsia="Times New Roman" w:cs="Times New Roman"/>
          <w:color w:val="auto"/>
          <w:sz w:val="21"/>
          <w:szCs w:val="21"/>
        </w:rPr>
        <w:t>37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一位美国游客在中国旅游，看到财神赵公明一手拿钢鞭，一手托金元宝的塑像，感叹道：</w:t>
      </w:r>
      <w:r>
        <w:rPr>
          <w:rFonts w:ascii="Times New Roman" w:hAnsi="Times New Roman" w:eastAsia="Times New Roman" w:cs="Times New Roman"/>
          <w:color w:val="auto"/>
          <w:sz w:val="21"/>
          <w:szCs w:val="21"/>
        </w:rPr>
        <w:t>“</w:t>
      </w:r>
      <w:r>
        <w:rPr>
          <w:rFonts w:ascii="宋体" w:hAnsi="宋体" w:eastAsia="宋体" w:cs="宋体"/>
          <w:color w:val="auto"/>
          <w:sz w:val="21"/>
          <w:szCs w:val="21"/>
        </w:rPr>
        <w:t>抢夺资源还如此受尊重，这种思维与我们国家没有什么区别。</w:t>
      </w:r>
      <w:r>
        <w:rPr>
          <w:rFonts w:ascii="Times New Roman" w:hAnsi="Times New Roman" w:eastAsia="Times New Roman" w:cs="Times New Roman"/>
          <w:color w:val="auto"/>
          <w:sz w:val="21"/>
          <w:szCs w:val="21"/>
        </w:rPr>
        <w:t>”</w:t>
      </w:r>
      <w:r>
        <w:rPr>
          <w:rFonts w:ascii="宋体" w:hAnsi="宋体" w:eastAsia="宋体" w:cs="宋体"/>
          <w:color w:val="auto"/>
          <w:sz w:val="21"/>
          <w:szCs w:val="21"/>
        </w:rPr>
        <w:t>这表明：</w:t>
      </w:r>
      <w:r>
        <w:rPr>
          <w:rFonts w:ascii="Times New Roman" w:hAnsi="Times New Roman" w:eastAsia="Times New Roman" w:cs="Times New Roman"/>
          <w:color w:val="auto"/>
          <w:sz w:val="21"/>
          <w:szCs w:val="21"/>
        </w:rPr>
        <w:t>A.</w:t>
      </w:r>
      <w:r>
        <w:rPr>
          <w:rFonts w:ascii="宋体" w:hAnsi="宋体" w:eastAsia="宋体" w:cs="宋体"/>
          <w:color w:val="auto"/>
          <w:sz w:val="21"/>
          <w:szCs w:val="21"/>
        </w:rPr>
        <w:t>中国人与美国人的思维方式完全不同</w:t>
      </w:r>
    </w:p>
    <w:p>
      <w:pPr>
        <w:spacing w:after="0" w:line="214"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文化环境和知识素养影响认识的深度和广度</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文化的不同对人们的风俗习惯有着很大的影响</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文化背景差异影响人们的认识活动</w:t>
      </w:r>
    </w:p>
    <w:p>
      <w:pPr>
        <w:spacing w:after="0" w:line="231" w:lineRule="exact"/>
        <w:rPr>
          <w:color w:val="auto"/>
          <w:sz w:val="20"/>
          <w:szCs w:val="20"/>
        </w:rPr>
      </w:pPr>
    </w:p>
    <w:p>
      <w:pPr>
        <w:spacing w:after="0" w:line="391" w:lineRule="exact"/>
        <w:ind w:left="540" w:hanging="525"/>
        <w:jc w:val="both"/>
        <w:rPr>
          <w:color w:val="auto"/>
          <w:sz w:val="20"/>
          <w:szCs w:val="20"/>
        </w:rPr>
      </w:pPr>
      <w:r>
        <w:rPr>
          <w:rFonts w:ascii="Times New Roman" w:hAnsi="Times New Roman" w:eastAsia="Times New Roman" w:cs="Times New Roman"/>
          <w:color w:val="auto"/>
          <w:sz w:val="21"/>
          <w:szCs w:val="21"/>
        </w:rPr>
        <w:t>38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毛泽东思想是马克思主义基本原理同中国具体实际相结合的产物，随之又发展了邓小平理论等具有中国特色的理论，这表明我国始终贯彻马克思主义为行动的指南。回顾走过的历史痕迹，马克思主义的一个最基本的原则是：</w:t>
      </w:r>
    </w:p>
    <w:p>
      <w:pPr>
        <w:spacing w:after="0" w:line="214"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坚定不移地走社会主义道路</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理论与实践的统一</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提高运用马克思主义的能力</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增强服务社会的本领</w:t>
      </w:r>
    </w:p>
    <w:p>
      <w:pPr>
        <w:spacing w:after="0" w:line="231" w:lineRule="exact"/>
        <w:rPr>
          <w:color w:val="auto"/>
          <w:sz w:val="20"/>
          <w:szCs w:val="20"/>
        </w:rPr>
      </w:pPr>
    </w:p>
    <w:p>
      <w:pPr>
        <w:spacing w:after="0" w:line="353" w:lineRule="exact"/>
        <w:ind w:left="540" w:right="100" w:hanging="525"/>
        <w:rPr>
          <w:color w:val="auto"/>
          <w:sz w:val="20"/>
          <w:szCs w:val="20"/>
        </w:rPr>
      </w:pPr>
      <w:r>
        <w:rPr>
          <w:rFonts w:ascii="Times New Roman" w:hAnsi="Times New Roman" w:eastAsia="Times New Roman" w:cs="Times New Roman"/>
          <w:color w:val="auto"/>
          <w:sz w:val="21"/>
          <w:szCs w:val="21"/>
        </w:rPr>
        <w:t>39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马克思主义理论把人类社会的发展划分为原始社会、奴隶社会、封建社会、资本主义社会和共产主义社会五种社会形态，这种划分所依据的标准是：</w:t>
      </w:r>
    </w:p>
    <w:p>
      <w:pPr>
        <w:spacing w:after="0" w:line="195" w:lineRule="exact"/>
        <w:rPr>
          <w:color w:val="auto"/>
          <w:sz w:val="20"/>
          <w:szCs w:val="20"/>
        </w:rPr>
      </w:pPr>
    </w:p>
    <w:p>
      <w:pPr>
        <w:spacing w:after="0" w:line="256" w:lineRule="exact"/>
        <w:ind w:right="10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70" w:right="1150" w:bottom="201" w:left="1240" w:header="0" w:footer="0" w:gutter="0"/>
          <w:cols w:equalWidth="0" w:num="1">
            <w:col w:w="8100"/>
          </w:cols>
        </w:sectPr>
      </w:pPr>
    </w:p>
    <w:p>
      <w:pPr>
        <w:spacing w:after="0" w:line="229" w:lineRule="exact"/>
        <w:ind w:left="6200"/>
        <w:rPr>
          <w:color w:val="auto"/>
          <w:sz w:val="20"/>
          <w:szCs w:val="20"/>
        </w:rPr>
      </w:pPr>
      <w:bookmarkStart w:id="7" w:name="page8"/>
      <w:bookmarkEnd w:id="7"/>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意识形态的不同性质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生产关系的不同性质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生产工具的不同水平</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人的发展的不同状况</w:t>
      </w:r>
    </w:p>
    <w:p>
      <w:pPr>
        <w:spacing w:after="0" w:line="231" w:lineRule="exact"/>
        <w:rPr>
          <w:color w:val="auto"/>
          <w:sz w:val="20"/>
          <w:szCs w:val="20"/>
        </w:rPr>
      </w:pPr>
    </w:p>
    <w:p>
      <w:pPr>
        <w:spacing w:after="0" w:line="391" w:lineRule="exact"/>
        <w:ind w:left="540" w:right="100" w:hanging="525"/>
        <w:rPr>
          <w:color w:val="auto"/>
          <w:sz w:val="20"/>
          <w:szCs w:val="20"/>
        </w:rPr>
      </w:pPr>
      <w:r>
        <w:rPr>
          <w:rFonts w:ascii="Times New Roman" w:hAnsi="Times New Roman" w:eastAsia="Times New Roman" w:cs="Times New Roman"/>
          <w:color w:val="auto"/>
          <w:sz w:val="21"/>
          <w:szCs w:val="21"/>
        </w:rPr>
        <w:t>40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利用资源发展经济是改革开放初期我们的必然选择，而随着社会的发展，如今我们追求绿色发展，并把生态环境保护放在重要位置，这表明了：</w:t>
      </w:r>
      <w:r>
        <w:rPr>
          <w:rFonts w:ascii="Times New Roman" w:hAnsi="Times New Roman" w:eastAsia="Times New Roman" w:cs="Times New Roman"/>
          <w:color w:val="auto"/>
          <w:sz w:val="21"/>
          <w:szCs w:val="21"/>
        </w:rPr>
        <w:t>A.</w:t>
      </w:r>
      <w:r>
        <w:rPr>
          <w:rFonts w:ascii="宋体" w:hAnsi="宋体" w:eastAsia="宋体" w:cs="宋体"/>
          <w:color w:val="auto"/>
          <w:sz w:val="21"/>
          <w:szCs w:val="21"/>
        </w:rPr>
        <w:t>社会存在的变化决定社会意识的变化</w:t>
      </w:r>
    </w:p>
    <w:p>
      <w:pPr>
        <w:spacing w:after="0" w:line="215"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一切事物只有经过一定的过程才能实现自身的发展</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只有正确的认识才能指导实践</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主要矛盾对事物的发展起着支配作用</w:t>
      </w:r>
    </w:p>
    <w:p>
      <w:pPr>
        <w:spacing w:after="0" w:line="231" w:lineRule="exact"/>
        <w:rPr>
          <w:color w:val="auto"/>
          <w:sz w:val="20"/>
          <w:szCs w:val="20"/>
        </w:rPr>
      </w:pPr>
    </w:p>
    <w:p>
      <w:pPr>
        <w:spacing w:after="0" w:line="410" w:lineRule="exact"/>
        <w:ind w:left="540" w:right="100" w:hanging="525"/>
        <w:jc w:val="both"/>
        <w:rPr>
          <w:color w:val="auto"/>
          <w:sz w:val="20"/>
          <w:szCs w:val="20"/>
        </w:rPr>
      </w:pPr>
      <w:r>
        <w:rPr>
          <w:rFonts w:ascii="Times New Roman" w:hAnsi="Times New Roman" w:eastAsia="Times New Roman" w:cs="Times New Roman"/>
          <w:color w:val="auto"/>
          <w:sz w:val="21"/>
          <w:szCs w:val="21"/>
        </w:rPr>
        <w:t>41</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习近平总书记在全国卫生与健康大会上强调，没有全民健康，就没有全民小康。健康是促进人的全面发展的必然要求，是经济社会发展的基础条件，是民族昌盛和国家富强的重要标志，也是广大人民群众的共同追求。这段话体现的哲学观点是：</w:t>
      </w:r>
      <w:r>
        <w:rPr>
          <w:rFonts w:ascii="Times New Roman" w:hAnsi="Times New Roman" w:eastAsia="Times New Roman" w:cs="Times New Roman"/>
          <w:color w:val="auto"/>
          <w:sz w:val="21"/>
          <w:szCs w:val="21"/>
        </w:rPr>
        <w:t>A.</w:t>
      </w:r>
      <w:r>
        <w:rPr>
          <w:rFonts w:ascii="宋体" w:hAnsi="宋体" w:eastAsia="宋体" w:cs="宋体"/>
          <w:color w:val="auto"/>
          <w:sz w:val="21"/>
          <w:szCs w:val="21"/>
        </w:rPr>
        <w:t>人民群众可以突破条件制约，创造历史</w:t>
      </w:r>
    </w:p>
    <w:p>
      <w:pPr>
        <w:spacing w:after="0" w:line="216"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人民群众是推动社会历史发展的决定力量</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人民群众的素质决定着社会经济的发展</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人民群众是社会变革的非能动因素</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42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Arial" w:hAnsi="Arial" w:eastAsia="Arial" w:cs="Arial"/>
          <w:color w:val="auto"/>
          <w:sz w:val="21"/>
          <w:szCs w:val="21"/>
        </w:rPr>
        <w:t>“</w:t>
      </w:r>
      <w:r>
        <w:rPr>
          <w:rFonts w:ascii="宋体" w:hAnsi="宋体" w:eastAsia="宋体" w:cs="宋体"/>
          <w:color w:val="auto"/>
          <w:sz w:val="21"/>
          <w:szCs w:val="21"/>
        </w:rPr>
        <w:t>追求真理比占有真理更宝贵。</w:t>
      </w:r>
      <w:r>
        <w:rPr>
          <w:rFonts w:ascii="Arial" w:hAnsi="Arial" w:eastAsia="Arial" w:cs="Arial"/>
          <w:color w:val="auto"/>
          <w:sz w:val="21"/>
          <w:szCs w:val="21"/>
        </w:rPr>
        <w:t>”</w:t>
      </w:r>
      <w:r>
        <w:rPr>
          <w:rFonts w:ascii="宋体" w:hAnsi="宋体" w:eastAsia="宋体" w:cs="宋体"/>
          <w:color w:val="auto"/>
          <w:sz w:val="21"/>
          <w:szCs w:val="21"/>
        </w:rPr>
        <w:t>德国诗人莱辛的这一著名诗句所蕴含的哲理是：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认识经历着由感性认识到理性认识的过程</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认识的根本任务是透过现象认识本质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认识不能停滞，而应该不断扩展和深化</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改造世界比认识世界更重要</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43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市场上流通的纸币，既不是越多越好，也不是越少越好</w:t>
      </w:r>
      <w:r>
        <w:rPr>
          <w:rFonts w:ascii="Times New Roman" w:hAnsi="Times New Roman" w:eastAsia="Times New Roman" w:cs="Times New Roman"/>
          <w:color w:val="auto"/>
          <w:sz w:val="21"/>
          <w:szCs w:val="21"/>
        </w:rPr>
        <w:t>”</w:t>
      </w:r>
      <w:r>
        <w:rPr>
          <w:rFonts w:ascii="宋体" w:hAnsi="宋体" w:eastAsia="宋体" w:cs="宋体"/>
          <w:color w:val="auto"/>
          <w:sz w:val="21"/>
          <w:szCs w:val="21"/>
        </w:rPr>
        <w:t>，这是因为：</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纸币只能代替金属货币执行其基本职能</w:t>
      </w:r>
    </w:p>
    <w:p>
      <w:pPr>
        <w:spacing w:after="0" w:line="2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纸币发行量是受客观经济规律支配</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流通中的纸币过多或过少都会引起通货膨胀</w:t>
      </w:r>
    </w:p>
    <w:p>
      <w:pPr>
        <w:spacing w:after="0" w:line="195" w:lineRule="exact"/>
        <w:rPr>
          <w:color w:val="auto"/>
          <w:sz w:val="20"/>
          <w:szCs w:val="20"/>
        </w:rPr>
      </w:pPr>
    </w:p>
    <w:p>
      <w:pPr>
        <w:numPr>
          <w:ilvl w:val="0"/>
          <w:numId w:val="4"/>
        </w:numPr>
        <w:tabs>
          <w:tab w:val="left" w:pos="3540"/>
        </w:tabs>
        <w:spacing w:after="0" w:line="256" w:lineRule="exact"/>
        <w:ind w:left="3540" w:hanging="269"/>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8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150" w:bottom="201" w:left="1240" w:header="0" w:footer="0" w:gutter="0"/>
          <w:cols w:equalWidth="0" w:num="1">
            <w:col w:w="8100"/>
          </w:cols>
        </w:sectPr>
      </w:pPr>
    </w:p>
    <w:p>
      <w:pPr>
        <w:spacing w:after="0" w:line="217" w:lineRule="exact"/>
        <w:ind w:left="60"/>
        <w:rPr>
          <w:color w:val="auto"/>
          <w:sz w:val="20"/>
          <w:szCs w:val="20"/>
        </w:rPr>
      </w:pPr>
      <w:bookmarkStart w:id="8" w:name="page9"/>
      <w:bookmarkEnd w:id="8"/>
      <w:r>
        <w:rPr>
          <w:rFonts w:ascii="黑体" w:hAnsi="黑体" w:eastAsia="黑体" w:cs="黑体"/>
          <w:color w:val="auto"/>
          <w:sz w:val="19"/>
          <w:szCs w:val="19"/>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14" name="Shape 14"/>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14"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ByZjXqWAQAATQMAAA4AAAAAAAAAAQAgAAAAIAEAAGRy&#10;cy9lMm9Eb2MueG1sUEsFBgAAAAAGAAYAWQEAACgFAAAAAA==&#10;">
                <v:fill on="t" focussize="0,0"/>
                <v:stroke weight="0.5pt" color="#000000" miterlimit="8" joinstyle="miter"/>
                <v:imagedata o:title=""/>
                <o:lock v:ext="edit" aspectratio="f"/>
              </v:line>
            </w:pict>
          </mc:Fallback>
        </mc:AlternateContent>
      </w:r>
    </w:p>
    <w:p>
      <w:pPr>
        <w:sectPr>
          <w:pgSz w:w="10500" w:h="14743"/>
          <w:pgMar w:top="881" w:right="1250" w:bottom="201" w:left="1240" w:header="0" w:footer="0" w:gutter="0"/>
          <w:cols w:equalWidth="0" w:num="1">
            <w:col w:w="8000"/>
          </w:cols>
        </w:sectPr>
      </w:pPr>
    </w:p>
    <w:p>
      <w:pPr>
        <w:spacing w:after="0" w:line="200" w:lineRule="exact"/>
        <w:rPr>
          <w:color w:val="auto"/>
          <w:sz w:val="20"/>
          <w:szCs w:val="20"/>
        </w:rPr>
      </w:pPr>
    </w:p>
    <w:p>
      <w:pPr>
        <w:spacing w:after="0" w:line="27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纸币的面值是不固定的</w:t>
      </w:r>
    </w:p>
    <w:p>
      <w:pPr>
        <w:spacing w:after="0" w:line="231" w:lineRule="exact"/>
        <w:rPr>
          <w:color w:val="auto"/>
          <w:sz w:val="20"/>
          <w:szCs w:val="20"/>
        </w:rPr>
      </w:pPr>
    </w:p>
    <w:p>
      <w:pPr>
        <w:spacing w:after="0" w:line="353" w:lineRule="exact"/>
        <w:ind w:left="540" w:hanging="525"/>
        <w:jc w:val="both"/>
        <w:rPr>
          <w:color w:val="auto"/>
          <w:sz w:val="20"/>
          <w:szCs w:val="20"/>
        </w:rPr>
      </w:pPr>
      <w:r>
        <w:rPr>
          <w:rFonts w:ascii="Times New Roman" w:hAnsi="Times New Roman" w:eastAsia="Times New Roman" w:cs="Times New Roman"/>
          <w:color w:val="auto"/>
          <w:sz w:val="21"/>
          <w:szCs w:val="21"/>
        </w:rPr>
        <w:t>44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网络谣言对社会稳定产生了很大的影响，在一定程度上激化了社会矛盾，对这一现象的理解正确的是：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社会意识随社会存在的发展而发展</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社会心理可以左右社会发展的方向</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只有正确的社会意识才能影响社会发展</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社会意识反作用于社会存在</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45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马克思说：</w:t>
      </w:r>
      <w:r>
        <w:rPr>
          <w:rFonts w:ascii="Times New Roman" w:hAnsi="Times New Roman" w:eastAsia="Times New Roman" w:cs="Times New Roman"/>
          <w:color w:val="auto"/>
          <w:sz w:val="21"/>
          <w:szCs w:val="21"/>
        </w:rPr>
        <w:t>“</w:t>
      </w:r>
      <w:r>
        <w:rPr>
          <w:rFonts w:ascii="宋体" w:hAnsi="宋体" w:eastAsia="宋体" w:cs="宋体"/>
          <w:color w:val="auto"/>
          <w:sz w:val="21"/>
          <w:szCs w:val="21"/>
        </w:rPr>
        <w:t>劳动二重性是理解政治经济学的枢纽</w:t>
      </w:r>
      <w:r>
        <w:rPr>
          <w:rFonts w:ascii="Times New Roman" w:hAnsi="Times New Roman" w:eastAsia="Times New Roman" w:cs="Times New Roman"/>
          <w:color w:val="auto"/>
          <w:sz w:val="21"/>
          <w:szCs w:val="21"/>
        </w:rPr>
        <w:t>”</w:t>
      </w:r>
      <w:r>
        <w:rPr>
          <w:rFonts w:ascii="宋体" w:hAnsi="宋体" w:eastAsia="宋体" w:cs="宋体"/>
          <w:color w:val="auto"/>
          <w:sz w:val="21"/>
          <w:szCs w:val="21"/>
        </w:rPr>
        <w:t>，劳动二重性主要是指：</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体力劳动和脑力劳动</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具体劳动和抽象劳动</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私人劳动和社会劳动</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简单劳动和复杂劳动</w:t>
      </w:r>
    </w:p>
    <w:p>
      <w:pPr>
        <w:spacing w:after="0" w:line="231" w:lineRule="exact"/>
        <w:rPr>
          <w:color w:val="auto"/>
          <w:sz w:val="20"/>
          <w:szCs w:val="20"/>
        </w:rPr>
      </w:pPr>
    </w:p>
    <w:p>
      <w:pPr>
        <w:spacing w:after="0" w:line="410" w:lineRule="exact"/>
        <w:ind w:left="540" w:hanging="525"/>
        <w:jc w:val="both"/>
        <w:rPr>
          <w:color w:val="auto"/>
          <w:sz w:val="20"/>
          <w:szCs w:val="20"/>
        </w:rPr>
      </w:pPr>
      <w:r>
        <w:rPr>
          <w:rFonts w:ascii="Times New Roman" w:hAnsi="Times New Roman" w:eastAsia="Times New Roman" w:cs="Times New Roman"/>
          <w:color w:val="auto"/>
          <w:sz w:val="21"/>
          <w:szCs w:val="21"/>
        </w:rPr>
        <w:t>46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某企业与工人签订了为期</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年的劳动合同，约定在</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年内按现行工资水平给付工人工资。此后</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年内，企业所在国发生了通货膨胀，并且企业经常以各种借口缩短中午休息时间。企业在</w:t>
      </w:r>
      <w:r>
        <w:rPr>
          <w:rFonts w:ascii="Times New Roman" w:hAnsi="Times New Roman" w:eastAsia="Times New Roman" w:cs="Times New Roman"/>
          <w:color w:val="auto"/>
          <w:sz w:val="21"/>
          <w:szCs w:val="21"/>
        </w:rPr>
        <w:t xml:space="preserve"> 3 </w:t>
      </w:r>
      <w:r>
        <w:rPr>
          <w:rFonts w:ascii="宋体" w:hAnsi="宋体" w:eastAsia="宋体" w:cs="宋体"/>
          <w:color w:val="auto"/>
          <w:sz w:val="21"/>
          <w:szCs w:val="21"/>
        </w:rPr>
        <w:t>年经营当中获得超过同行业其他企业的更高的利润，那么该企业超出其他企业的利润的来源是：</w:t>
      </w:r>
    </w:p>
    <w:p>
      <w:pPr>
        <w:spacing w:after="0" w:line="215"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一部分工人工资与绝对剩余价值</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绝对剩余价值与相对剩余价值</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一部分工人工资和相对剩余价值</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一部分工人工资、绝对剩余价值与相对剩余价值</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47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使用价值和价值具有不同于普通商品的特点的特殊商品是指：</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劳动力</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土地、设备、原材料等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知识和技术</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管理经验</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48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下列物品中属于商品的是：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中国政府赠送给美国总统的礼物</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长白山天池自然风光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商场中降价出售的有瑕疵的服装</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农民饲养的自用牛羊</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line="256" w:lineRule="exact"/>
        <w:ind w:right="-19"/>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9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81" w:right="1250" w:bottom="201" w:left="1240" w:header="0" w:footer="0" w:gutter="0"/>
          <w:cols w:equalWidth="0" w:num="1">
            <w:col w:w="8000"/>
          </w:cols>
        </w:sectPr>
      </w:pPr>
    </w:p>
    <w:p>
      <w:pPr>
        <w:spacing w:after="0" w:line="229" w:lineRule="exact"/>
        <w:ind w:left="6200"/>
        <w:rPr>
          <w:color w:val="auto"/>
          <w:sz w:val="20"/>
          <w:szCs w:val="20"/>
        </w:rPr>
      </w:pPr>
      <w:bookmarkStart w:id="9" w:name="page10"/>
      <w:bookmarkEnd w:id="9"/>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49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美国苹果公司设计研发的</w:t>
      </w:r>
      <w:r>
        <w:rPr>
          <w:rFonts w:ascii="Times New Roman" w:hAnsi="Times New Roman" w:eastAsia="Times New Roman" w:cs="Times New Roman"/>
          <w:color w:val="auto"/>
          <w:sz w:val="21"/>
          <w:szCs w:val="21"/>
        </w:rPr>
        <w:t xml:space="preserve"> iPhone </w:t>
      </w:r>
      <w:r>
        <w:rPr>
          <w:rFonts w:ascii="宋体" w:hAnsi="宋体" w:eastAsia="宋体" w:cs="宋体"/>
          <w:color w:val="auto"/>
          <w:sz w:val="21"/>
          <w:szCs w:val="21"/>
        </w:rPr>
        <w:t>是市场上广受欢迎的无线通信设备。该产品很多</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是在中国组装的，一台</w:t>
      </w:r>
      <w:r>
        <w:rPr>
          <w:rFonts w:ascii="Times New Roman" w:hAnsi="Times New Roman" w:eastAsia="Times New Roman" w:cs="Times New Roman"/>
          <w:color w:val="auto"/>
          <w:sz w:val="21"/>
          <w:szCs w:val="21"/>
        </w:rPr>
        <w:t xml:space="preserve"> 600 </w:t>
      </w:r>
      <w:r>
        <w:rPr>
          <w:rFonts w:ascii="宋体" w:hAnsi="宋体" w:eastAsia="宋体" w:cs="宋体"/>
          <w:color w:val="auto"/>
          <w:sz w:val="21"/>
          <w:szCs w:val="21"/>
        </w:rPr>
        <w:t>美元的</w:t>
      </w:r>
      <w:r>
        <w:rPr>
          <w:rFonts w:ascii="Times New Roman" w:hAnsi="Times New Roman" w:eastAsia="Times New Roman" w:cs="Times New Roman"/>
          <w:color w:val="auto"/>
          <w:sz w:val="21"/>
          <w:szCs w:val="21"/>
        </w:rPr>
        <w:t xml:space="preserve"> iPhone</w:t>
      </w:r>
      <w:r>
        <w:rPr>
          <w:rFonts w:ascii="宋体" w:hAnsi="宋体" w:eastAsia="宋体" w:cs="宋体"/>
          <w:color w:val="auto"/>
          <w:sz w:val="21"/>
          <w:szCs w:val="21"/>
        </w:rPr>
        <w:t>，苹果公司获利</w:t>
      </w:r>
      <w:r>
        <w:rPr>
          <w:rFonts w:ascii="Times New Roman" w:hAnsi="Times New Roman" w:eastAsia="Times New Roman" w:cs="Times New Roman"/>
          <w:color w:val="auto"/>
          <w:sz w:val="21"/>
          <w:szCs w:val="21"/>
        </w:rPr>
        <w:t xml:space="preserve"> 360 </w:t>
      </w:r>
      <w:r>
        <w:rPr>
          <w:rFonts w:ascii="宋体" w:hAnsi="宋体" w:eastAsia="宋体" w:cs="宋体"/>
          <w:color w:val="auto"/>
          <w:sz w:val="21"/>
          <w:szCs w:val="21"/>
        </w:rPr>
        <w:t>美元，中国组装企</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业获得</w:t>
      </w:r>
      <w:r>
        <w:rPr>
          <w:rFonts w:ascii="Times New Roman" w:hAnsi="Times New Roman" w:eastAsia="Times New Roman" w:cs="Times New Roman"/>
          <w:color w:val="auto"/>
          <w:sz w:val="21"/>
          <w:szCs w:val="21"/>
        </w:rPr>
        <w:t xml:space="preserve"> 6.54 </w:t>
      </w:r>
      <w:r>
        <w:rPr>
          <w:rFonts w:ascii="宋体" w:hAnsi="宋体" w:eastAsia="宋体" w:cs="宋体"/>
          <w:color w:val="auto"/>
          <w:sz w:val="21"/>
          <w:szCs w:val="21"/>
        </w:rPr>
        <w:t>美元酬劳。这说明：</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经济全球化促使资源在全球范围优化配置</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中国需转变发展模式，提高自主创新能力</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中国需放弃加工贸易，生产高附加值产品</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对外贸易应坚持平等互利、合作共赢原则</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50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马克思主义</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，就是使马克思主义和中国实际结合，使马克思主义具有中国</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的民族特点和民族形式，成为指导中国人民革命和建设的理论。</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大众化</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民族化</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时代化</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中国化</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51</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我国社会主义建设确定了三步走的战略目标。其中第二步是指：</w:t>
      </w:r>
    </w:p>
    <w:p>
      <w:pPr>
        <w:spacing w:after="0" w:line="211"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 xml:space="preserve">A.1990 </w:t>
      </w:r>
      <w:r>
        <w:rPr>
          <w:rFonts w:ascii="宋体" w:hAnsi="宋体" w:eastAsia="宋体" w:cs="宋体"/>
          <w:color w:val="auto"/>
          <w:sz w:val="21"/>
          <w:szCs w:val="21"/>
        </w:rPr>
        <w:t>年实现国民生产总值比</w:t>
      </w:r>
      <w:r>
        <w:rPr>
          <w:rFonts w:ascii="Times New Roman" w:hAnsi="Times New Roman" w:eastAsia="Times New Roman" w:cs="Times New Roman"/>
          <w:color w:val="auto"/>
          <w:sz w:val="21"/>
          <w:szCs w:val="21"/>
        </w:rPr>
        <w:t xml:space="preserve"> 1980 </w:t>
      </w:r>
      <w:r>
        <w:rPr>
          <w:rFonts w:ascii="宋体" w:hAnsi="宋体" w:eastAsia="宋体" w:cs="宋体"/>
          <w:color w:val="auto"/>
          <w:sz w:val="21"/>
          <w:szCs w:val="21"/>
        </w:rPr>
        <w:t>年翻一番，解决人民的温饱问题</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 xml:space="preserve">B.1991 </w:t>
      </w:r>
      <w:r>
        <w:rPr>
          <w:rFonts w:ascii="宋体" w:hAnsi="宋体" w:eastAsia="宋体" w:cs="宋体"/>
          <w:color w:val="auto"/>
          <w:sz w:val="21"/>
          <w:szCs w:val="21"/>
        </w:rPr>
        <w:t>年到二十世纪末国民生产总值再增长一倍，人民生活水平达到小康</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到</w:t>
      </w:r>
      <w:r>
        <w:rPr>
          <w:rFonts w:ascii="Times New Roman" w:hAnsi="Times New Roman" w:eastAsia="Times New Roman" w:cs="Times New Roman"/>
          <w:color w:val="auto"/>
          <w:sz w:val="21"/>
          <w:szCs w:val="21"/>
        </w:rPr>
        <w:t xml:space="preserve"> 21 </w:t>
      </w:r>
      <w:r>
        <w:rPr>
          <w:rFonts w:ascii="宋体" w:hAnsi="宋体" w:eastAsia="宋体" w:cs="宋体"/>
          <w:color w:val="auto"/>
          <w:sz w:val="21"/>
          <w:szCs w:val="21"/>
        </w:rPr>
        <w:t>世纪前十年，人均国民生产总值达到中等发达国家水平，人民生活水平比</w:t>
      </w:r>
    </w:p>
    <w:p>
      <w:pPr>
        <w:spacing w:after="0" w:line="229"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较富裕</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把我国建设成富强、民主、文明的社会主义发达国家</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52</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科学发展观的的核心是：</w:t>
      </w:r>
    </w:p>
    <w:p>
      <w:pPr>
        <w:spacing w:after="0" w:line="211"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科学发展</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持续发展</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平衡发展</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以人为本</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53</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坚持走中国特色社会主义政治发展道路，关键是要坚持党的领导、人民当家做主，</w:t>
      </w:r>
    </w:p>
    <w:p>
      <w:pPr>
        <w:spacing w:after="0" w:line="202" w:lineRule="exact"/>
        <w:rPr>
          <w:color w:val="auto"/>
          <w:sz w:val="20"/>
          <w:szCs w:val="20"/>
        </w:rPr>
      </w:pPr>
    </w:p>
    <w:p>
      <w:pPr>
        <w:spacing w:after="0" w:line="267" w:lineRule="exact"/>
        <w:ind w:left="540"/>
        <w:rPr>
          <w:color w:val="auto"/>
          <w:sz w:val="20"/>
          <w:szCs w:val="20"/>
        </w:rPr>
      </w:pPr>
      <w:r>
        <w:rPr>
          <w:rFonts w:ascii="宋体" w:hAnsi="宋体" w:eastAsia="宋体" w:cs="宋体"/>
          <w:color w:val="auto"/>
          <w:sz w:val="21"/>
          <w:szCs w:val="21"/>
        </w:rPr>
        <w:t>依法治国有机统一。</w:t>
      </w:r>
      <w:r>
        <w:rPr>
          <w:rFonts w:ascii="Calibri" w:hAnsi="Calibri" w:eastAsia="Calibri" w:cs="Calibri"/>
          <w:color w:val="auto"/>
          <w:sz w:val="21"/>
          <w:szCs w:val="21"/>
        </w:rPr>
        <w:t>________</w:t>
      </w:r>
      <w:r>
        <w:rPr>
          <w:rFonts w:ascii="宋体" w:hAnsi="宋体" w:eastAsia="宋体" w:cs="宋体"/>
          <w:color w:val="auto"/>
          <w:sz w:val="21"/>
          <w:szCs w:val="21"/>
        </w:rPr>
        <w:t>是坚持党的领导、人民当家做主，依法治国有机统一</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的政治制度安排，必须长期坚持、不断完善。</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多党合作和政治协商制度</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民族区城自治制度</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人民代表大会制度</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民主集中制</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54</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改革开放以来党的全部理论和实践的主题是：</w:t>
      </w:r>
    </w:p>
    <w:p>
      <w:pPr>
        <w:spacing w:after="0" w:line="210"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中国特色社会主义</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统筹推进</w:t>
      </w:r>
      <w:r>
        <w:rPr>
          <w:rFonts w:ascii="Arial" w:hAnsi="Arial" w:eastAsia="Arial" w:cs="Arial"/>
          <w:color w:val="auto"/>
          <w:sz w:val="21"/>
          <w:szCs w:val="21"/>
        </w:rPr>
        <w:t>“</w:t>
      </w:r>
      <w:r>
        <w:rPr>
          <w:rFonts w:ascii="宋体" w:hAnsi="宋体" w:eastAsia="宋体" w:cs="宋体"/>
          <w:color w:val="auto"/>
          <w:sz w:val="21"/>
          <w:szCs w:val="21"/>
        </w:rPr>
        <w:t>五位一体</w:t>
      </w:r>
      <w:r>
        <w:rPr>
          <w:rFonts w:ascii="Arial" w:hAnsi="Arial" w:eastAsia="Arial" w:cs="Arial"/>
          <w:color w:val="auto"/>
          <w:sz w:val="21"/>
          <w:szCs w:val="21"/>
        </w:rPr>
        <w:t>”</w:t>
      </w:r>
      <w:r>
        <w:rPr>
          <w:rFonts w:ascii="宋体" w:hAnsi="宋体" w:eastAsia="宋体" w:cs="宋体"/>
          <w:color w:val="auto"/>
          <w:sz w:val="21"/>
          <w:szCs w:val="21"/>
        </w:rPr>
        <w:t>总体布局</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协调推进</w:t>
      </w:r>
      <w:r>
        <w:rPr>
          <w:rFonts w:ascii="Arial" w:hAnsi="Arial" w:eastAsia="Arial" w:cs="Arial"/>
          <w:color w:val="auto"/>
          <w:sz w:val="21"/>
          <w:szCs w:val="21"/>
        </w:rPr>
        <w:t>“</w:t>
      </w:r>
      <w:r>
        <w:rPr>
          <w:rFonts w:ascii="宋体" w:hAnsi="宋体" w:eastAsia="宋体" w:cs="宋体"/>
          <w:color w:val="auto"/>
          <w:sz w:val="21"/>
          <w:szCs w:val="21"/>
        </w:rPr>
        <w:t>四个全面</w:t>
      </w:r>
      <w:r>
        <w:rPr>
          <w:rFonts w:ascii="Arial" w:hAnsi="Arial" w:eastAsia="Arial" w:cs="Arial"/>
          <w:color w:val="auto"/>
          <w:sz w:val="21"/>
          <w:szCs w:val="21"/>
        </w:rPr>
        <w:t>”</w:t>
      </w:r>
      <w:r>
        <w:rPr>
          <w:rFonts w:ascii="宋体" w:hAnsi="宋体" w:eastAsia="宋体" w:cs="宋体"/>
          <w:color w:val="auto"/>
          <w:sz w:val="21"/>
          <w:szCs w:val="21"/>
        </w:rPr>
        <w:t>战略布局</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勇于面对重大风险考验</w:t>
      </w:r>
    </w:p>
    <w:p>
      <w:pPr>
        <w:spacing w:after="0" w:line="195" w:lineRule="exact"/>
        <w:rPr>
          <w:color w:val="auto"/>
          <w:sz w:val="20"/>
          <w:szCs w:val="20"/>
        </w:rPr>
      </w:pPr>
    </w:p>
    <w:p>
      <w:pPr>
        <w:numPr>
          <w:ilvl w:val="0"/>
          <w:numId w:val="5"/>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10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150" w:bottom="201" w:left="1240" w:header="0" w:footer="0" w:gutter="0"/>
          <w:cols w:equalWidth="0" w:num="1">
            <w:col w:w="8100"/>
          </w:cols>
        </w:sectPr>
      </w:pPr>
    </w:p>
    <w:p>
      <w:pPr>
        <w:spacing w:after="0" w:line="229" w:lineRule="exact"/>
        <w:ind w:left="60"/>
        <w:rPr>
          <w:color w:val="auto"/>
          <w:sz w:val="20"/>
          <w:szCs w:val="20"/>
        </w:rPr>
      </w:pPr>
      <w:bookmarkStart w:id="10" w:name="page11"/>
      <w:bookmarkEnd w:id="10"/>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17" name="Shape 17"/>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17"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LjDFFq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56" w:lineRule="exact"/>
        <w:rPr>
          <w:color w:val="auto"/>
          <w:sz w:val="20"/>
          <w:szCs w:val="20"/>
        </w:rPr>
      </w:pPr>
    </w:p>
    <w:p>
      <w:pPr>
        <w:spacing w:after="0" w:line="254" w:lineRule="exact"/>
        <w:rPr>
          <w:color w:val="auto"/>
          <w:sz w:val="20"/>
          <w:szCs w:val="20"/>
        </w:rPr>
      </w:pPr>
      <w:r>
        <w:rPr>
          <w:rFonts w:ascii="Calibri" w:hAnsi="Calibri" w:eastAsia="Calibri" w:cs="Calibri"/>
          <w:color w:val="auto"/>
          <w:sz w:val="20"/>
          <w:szCs w:val="20"/>
        </w:rPr>
        <w:t>55</w:t>
      </w:r>
      <w:r>
        <w:rPr>
          <w:rFonts w:ascii="宋体" w:hAnsi="宋体" w:eastAsia="宋体" w:cs="宋体"/>
          <w:color w:val="auto"/>
          <w:sz w:val="20"/>
          <w:szCs w:val="20"/>
        </w:rPr>
        <w:t>．新发展理念是我国经济发展进入新常态后，针对发展中的突出矛盾和问题提出来的，</w:t>
      </w:r>
    </w:p>
    <w:p>
      <w:pPr>
        <w:spacing w:after="0" w:line="202" w:lineRule="exact"/>
        <w:rPr>
          <w:color w:val="auto"/>
          <w:sz w:val="20"/>
          <w:szCs w:val="20"/>
        </w:rPr>
      </w:pPr>
    </w:p>
    <w:p>
      <w:pPr>
        <w:spacing w:after="0" w:line="267" w:lineRule="exact"/>
        <w:ind w:left="540"/>
        <w:rPr>
          <w:color w:val="auto"/>
          <w:sz w:val="20"/>
          <w:szCs w:val="20"/>
        </w:rPr>
      </w:pPr>
      <w:r>
        <w:rPr>
          <w:rFonts w:ascii="宋体" w:hAnsi="宋体" w:eastAsia="宋体" w:cs="宋体"/>
          <w:color w:val="auto"/>
          <w:sz w:val="21"/>
          <w:szCs w:val="21"/>
        </w:rPr>
        <w:t>是对科学发展观的创新发展。新发展理念中，</w:t>
      </w:r>
      <w:r>
        <w:rPr>
          <w:rFonts w:ascii="Calibri" w:hAnsi="Calibri" w:eastAsia="Calibri" w:cs="Calibri"/>
          <w:color w:val="auto"/>
          <w:sz w:val="21"/>
          <w:szCs w:val="21"/>
        </w:rPr>
        <w:t>________</w:t>
      </w:r>
      <w:r>
        <w:rPr>
          <w:rFonts w:ascii="宋体" w:hAnsi="宋体" w:eastAsia="宋体" w:cs="宋体"/>
          <w:color w:val="auto"/>
          <w:sz w:val="21"/>
          <w:szCs w:val="21"/>
        </w:rPr>
        <w:t>是可持续发展的必要条件和</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人民对美好生活追求的重要体现，解决的是人与自然的和谐问题。</w:t>
      </w:r>
    </w:p>
    <w:p>
      <w:pPr>
        <w:sectPr>
          <w:pgSz w:w="10500" w:h="14743"/>
          <w:pgMar w:top="870" w:right="1150" w:bottom="201" w:left="1240" w:header="0" w:footer="0" w:gutter="0"/>
          <w:cols w:equalWidth="0" w:num="1">
            <w:col w:w="8100"/>
          </w:cols>
        </w:sectPr>
      </w:pPr>
    </w:p>
    <w:p>
      <w:pPr>
        <w:spacing w:after="0" w:line="2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A.</w:t>
      </w:r>
      <w:r>
        <w:rPr>
          <w:rFonts w:ascii="宋体" w:hAnsi="宋体" w:eastAsia="宋体" w:cs="宋体"/>
          <w:color w:val="auto"/>
          <w:sz w:val="20"/>
          <w:szCs w:val="20"/>
        </w:rPr>
        <w:t>创新发展</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开放发展</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ind w:right="360"/>
        <w:jc w:val="center"/>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绿色发展</w:t>
      </w:r>
    </w:p>
    <w:p>
      <w:pPr>
        <w:spacing w:after="0" w:line="20" w:lineRule="exact"/>
        <w:rPr>
          <w:color w:val="auto"/>
          <w:sz w:val="20"/>
          <w:szCs w:val="20"/>
        </w:rPr>
      </w:pPr>
      <w:r>
        <w:rPr>
          <w:color w:val="auto"/>
          <w:sz w:val="20"/>
          <w:szCs w:val="20"/>
        </w:rPr>
        <w:br w:type="column"/>
      </w:r>
    </w:p>
    <w:p>
      <w:pPr>
        <w:spacing w:after="0" w:line="20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共享发展</w:t>
      </w:r>
    </w:p>
    <w:p>
      <w:pPr>
        <w:spacing w:after="0" w:line="200" w:lineRule="exact"/>
        <w:rPr>
          <w:color w:val="auto"/>
          <w:sz w:val="20"/>
          <w:szCs w:val="20"/>
        </w:rPr>
      </w:pPr>
    </w:p>
    <w:p>
      <w:pPr>
        <w:sectPr>
          <w:type w:val="continuous"/>
          <w:pgSz w:w="10500" w:h="14743"/>
          <w:pgMar w:top="870" w:right="1150" w:bottom="201" w:left="1240" w:header="0" w:footer="0" w:gutter="0"/>
          <w:cols w:equalWidth="0" w:num="4">
            <w:col w:w="1800" w:space="720"/>
            <w:col w:w="1380" w:space="720"/>
            <w:col w:w="1400" w:space="720"/>
            <w:col w:w="1360"/>
          </w:cols>
        </w:sectPr>
      </w:pPr>
    </w:p>
    <w:p>
      <w:pPr>
        <w:spacing w:after="0" w:line="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56</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党的十九大提出了新的生态文明理念，指出生态文明的核心是：</w:t>
      </w:r>
    </w:p>
    <w:p>
      <w:pPr>
        <w:sectPr>
          <w:type w:val="continuous"/>
          <w:pgSz w:w="10500" w:h="14743"/>
          <w:pgMar w:top="870" w:right="1150" w:bottom="201" w:left="1240" w:header="0" w:footer="0" w:gutter="0"/>
          <w:cols w:equalWidth="0" w:num="1">
            <w:col w:w="8100"/>
          </w:cols>
        </w:sectPr>
      </w:pPr>
    </w:p>
    <w:p>
      <w:pPr>
        <w:spacing w:after="0" w:line="223"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A.</w:t>
      </w:r>
      <w:r>
        <w:rPr>
          <w:rFonts w:ascii="宋体" w:hAnsi="宋体" w:eastAsia="宋体" w:cs="宋体"/>
          <w:color w:val="auto"/>
          <w:sz w:val="20"/>
          <w:szCs w:val="20"/>
        </w:rPr>
        <w:t>尊重自然</w:t>
      </w:r>
    </w:p>
    <w:p>
      <w:pPr>
        <w:spacing w:after="0" w:line="20" w:lineRule="exact"/>
        <w:rPr>
          <w:color w:val="auto"/>
          <w:sz w:val="20"/>
          <w:szCs w:val="20"/>
        </w:rPr>
      </w:pPr>
      <w:r>
        <w:rPr>
          <w:color w:val="auto"/>
          <w:sz w:val="20"/>
          <w:szCs w:val="20"/>
        </w:rPr>
        <w:br w:type="column"/>
      </w:r>
    </w:p>
    <w:p>
      <w:pPr>
        <w:spacing w:after="0" w:line="191"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保护自然</w:t>
      </w:r>
    </w:p>
    <w:p>
      <w:pPr>
        <w:spacing w:after="0" w:line="200" w:lineRule="exact"/>
        <w:rPr>
          <w:color w:val="auto"/>
          <w:sz w:val="20"/>
          <w:szCs w:val="20"/>
        </w:rPr>
      </w:pPr>
    </w:p>
    <w:p>
      <w:pPr>
        <w:sectPr>
          <w:type w:val="continuous"/>
          <w:pgSz w:w="10500" w:h="14743"/>
          <w:pgMar w:top="870" w:right="1150" w:bottom="201" w:left="1240" w:header="0" w:footer="0" w:gutter="0"/>
          <w:cols w:equalWidth="0" w:num="2">
            <w:col w:w="3900" w:space="720"/>
            <w:col w:w="3480"/>
          </w:cols>
        </w:sectPr>
      </w:pPr>
    </w:p>
    <w:p>
      <w:pPr>
        <w:spacing w:after="0" w:line="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C.</w:t>
      </w:r>
      <w:r>
        <w:rPr>
          <w:rFonts w:ascii="宋体" w:hAnsi="宋体" w:eastAsia="宋体" w:cs="宋体"/>
          <w:color w:val="auto"/>
          <w:sz w:val="20"/>
          <w:szCs w:val="20"/>
        </w:rPr>
        <w:t>征服和改造自然</w:t>
      </w:r>
    </w:p>
    <w:p>
      <w:pPr>
        <w:spacing w:after="0" w:line="20" w:lineRule="exact"/>
        <w:rPr>
          <w:color w:val="auto"/>
          <w:sz w:val="20"/>
          <w:szCs w:val="20"/>
        </w:rPr>
      </w:pPr>
      <w:r>
        <w:rPr>
          <w:color w:val="auto"/>
          <w:sz w:val="20"/>
          <w:szCs w:val="20"/>
        </w:rPr>
        <w:br w:type="column"/>
      </w:r>
    </w:p>
    <w:p>
      <w:pPr>
        <w:spacing w:after="0" w:line="249" w:lineRule="exact"/>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人与自然和谐共生</w:t>
      </w:r>
    </w:p>
    <w:p>
      <w:pPr>
        <w:spacing w:after="0" w:line="200" w:lineRule="exact"/>
        <w:rPr>
          <w:color w:val="auto"/>
          <w:sz w:val="20"/>
          <w:szCs w:val="20"/>
        </w:rPr>
      </w:pPr>
    </w:p>
    <w:p>
      <w:pPr>
        <w:sectPr>
          <w:type w:val="continuous"/>
          <w:pgSz w:w="10500" w:h="14743"/>
          <w:pgMar w:top="870" w:right="1150" w:bottom="201" w:left="1240" w:header="0" w:footer="0" w:gutter="0"/>
          <w:cols w:equalWidth="0" w:num="2">
            <w:col w:w="3900" w:space="720"/>
            <w:col w:w="3480"/>
          </w:cols>
        </w:sectPr>
      </w:pPr>
    </w:p>
    <w:p>
      <w:pPr>
        <w:spacing w:after="0" w:line="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57</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三个代表是从全国总结党的历史经验和如何适应新形势任务的要求出发而提出来</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的，它与邓小平理论和毛泽东思想的关系是：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对立关系</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继承关系</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继承和发展关系</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发展关系</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58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党的十九大报告指出，增强党的自我净化能力，从根本上依靠：</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强化党的自我监督和舆论监督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强化党的自我监督和群众监督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强化党的自我监督和司法监督</w:t>
      </w:r>
    </w:p>
    <w:p>
      <w:pPr>
        <w:spacing w:after="0" w:line="213" w:lineRule="exact"/>
        <w:rPr>
          <w:color w:val="auto"/>
          <w:sz w:val="20"/>
          <w:szCs w:val="20"/>
        </w:rPr>
      </w:pPr>
    </w:p>
    <w:p>
      <w:pPr>
        <w:rPr>
          <w:rStyle w:val="6"/>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强化党的自我监督和民主监督</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59</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经过我们长期努力，中国特色社会主义进入了新时代。下列对</w:t>
      </w:r>
      <w:r>
        <w:rPr>
          <w:rFonts w:ascii="Arial" w:hAnsi="Arial" w:eastAsia="Arial" w:cs="Arial"/>
          <w:color w:val="auto"/>
          <w:sz w:val="21"/>
          <w:szCs w:val="21"/>
        </w:rPr>
        <w:t>“</w:t>
      </w:r>
      <w:r>
        <w:rPr>
          <w:rFonts w:ascii="宋体" w:hAnsi="宋体" w:eastAsia="宋体" w:cs="宋体"/>
          <w:color w:val="auto"/>
          <w:sz w:val="21"/>
          <w:szCs w:val="21"/>
        </w:rPr>
        <w:t>新时代</w:t>
      </w:r>
      <w:r>
        <w:rPr>
          <w:rFonts w:ascii="Arial" w:hAnsi="Arial" w:eastAsia="Arial" w:cs="Arial"/>
          <w:color w:val="auto"/>
          <w:sz w:val="21"/>
          <w:szCs w:val="21"/>
        </w:rPr>
        <w:t>”</w:t>
      </w:r>
      <w:r>
        <w:rPr>
          <w:rFonts w:ascii="宋体" w:hAnsi="宋体" w:eastAsia="宋体" w:cs="宋体"/>
          <w:color w:val="auto"/>
          <w:sz w:val="21"/>
          <w:szCs w:val="21"/>
        </w:rPr>
        <w:t>理解正确</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这个新时代是已经实现了全体人民共同富裕的时代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这个新时代是已经实现了中华民族伟大复兴中国梦的时代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这个新时代是决胜建成小康社会、进而全面建设社会主义现代化强国的时代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这个新时代是中国已经成为了发达国家的时代</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60</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中国精神主要包括民族精神和时代精神，下列属于民族精神核心的是：</w:t>
      </w:r>
    </w:p>
    <w:p>
      <w:pPr>
        <w:spacing w:after="0" w:line="211"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集体主义</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爱国主义</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仁爱精神</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奉献精神</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61</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我国全面深化改革的总目标是：</w:t>
      </w:r>
    </w:p>
    <w:p>
      <w:pPr>
        <w:spacing w:after="0" w:line="210"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坚持完善和发展中国特色社会主义制度，推进国家治理体系和治理能力现代化</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坚持和发展社会主义经济，推进社会主义文化发展</w:t>
      </w:r>
    </w:p>
    <w:p>
      <w:pPr>
        <w:spacing w:after="0" w:line="195" w:lineRule="exact"/>
        <w:rPr>
          <w:color w:val="auto"/>
          <w:sz w:val="20"/>
          <w:szCs w:val="20"/>
        </w:rPr>
      </w:pPr>
    </w:p>
    <w:p>
      <w:pPr>
        <w:spacing w:after="0" w:line="256" w:lineRule="exact"/>
        <w:ind w:right="8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11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70" w:right="1150" w:bottom="201" w:left="1240" w:header="0" w:footer="0" w:gutter="0"/>
          <w:cols w:equalWidth="0" w:num="1">
            <w:col w:w="8100"/>
          </w:cols>
        </w:sectPr>
      </w:pPr>
    </w:p>
    <w:p>
      <w:pPr>
        <w:spacing w:after="0" w:line="229" w:lineRule="exact"/>
        <w:ind w:left="6200"/>
        <w:rPr>
          <w:color w:val="auto"/>
          <w:sz w:val="20"/>
          <w:szCs w:val="20"/>
        </w:rPr>
      </w:pPr>
      <w:bookmarkStart w:id="11" w:name="page12"/>
      <w:bookmarkEnd w:id="1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促进产业结构升级，大力发展循环经济</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协调区域经济发展，促进资源合理配置</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62</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解决台湾问题、实现祖国完全统一，是全体中华儿女的共同愿望，是中华民族根本</w:t>
      </w:r>
    </w:p>
    <w:p>
      <w:pPr>
        <w:spacing w:after="0" w:line="230" w:lineRule="exact"/>
        <w:rPr>
          <w:color w:val="auto"/>
          <w:sz w:val="20"/>
          <w:szCs w:val="20"/>
        </w:rPr>
      </w:pPr>
    </w:p>
    <w:p>
      <w:pPr>
        <w:spacing w:after="0" w:line="391" w:lineRule="exact"/>
        <w:ind w:left="540"/>
        <w:rPr>
          <w:color w:val="auto"/>
          <w:sz w:val="20"/>
          <w:szCs w:val="20"/>
        </w:rPr>
      </w:pPr>
      <w:r>
        <w:rPr>
          <w:rFonts w:ascii="宋体" w:hAnsi="宋体" w:eastAsia="宋体" w:cs="宋体"/>
          <w:color w:val="auto"/>
          <w:sz w:val="21"/>
          <w:szCs w:val="21"/>
        </w:rPr>
        <w:t>利益所在。必须继续坚持</w:t>
      </w:r>
      <w:r>
        <w:rPr>
          <w:rFonts w:ascii="Arial" w:hAnsi="Arial" w:eastAsia="Arial" w:cs="Arial"/>
          <w:color w:val="auto"/>
          <w:sz w:val="21"/>
          <w:szCs w:val="21"/>
        </w:rPr>
        <w:t>“</w:t>
      </w:r>
      <w:r>
        <w:rPr>
          <w:rFonts w:ascii="宋体" w:hAnsi="宋体" w:eastAsia="宋体" w:cs="宋体"/>
          <w:color w:val="auto"/>
          <w:sz w:val="21"/>
          <w:szCs w:val="21"/>
        </w:rPr>
        <w:t>和平统一、一国两制</w:t>
      </w:r>
      <w:r>
        <w:rPr>
          <w:rFonts w:ascii="Arial" w:hAnsi="Arial" w:eastAsia="Arial" w:cs="Arial"/>
          <w:color w:val="auto"/>
          <w:sz w:val="21"/>
          <w:szCs w:val="21"/>
        </w:rPr>
        <w:t>”</w:t>
      </w:r>
      <w:r>
        <w:rPr>
          <w:rFonts w:ascii="宋体" w:hAnsi="宋体" w:eastAsia="宋体" w:cs="宋体"/>
          <w:color w:val="auto"/>
          <w:sz w:val="21"/>
          <w:szCs w:val="21"/>
        </w:rPr>
        <w:t>方针，推动两岸关系和平发展，推进各国和平统一进程。党的十九大报告中指出</w:t>
      </w:r>
      <w:r>
        <w:rPr>
          <w:rFonts w:ascii="Calibri" w:hAnsi="Calibri" w:eastAsia="Calibri" w:cs="Calibri"/>
          <w:color w:val="auto"/>
          <w:sz w:val="21"/>
          <w:szCs w:val="21"/>
        </w:rPr>
        <w:t>________</w:t>
      </w:r>
      <w:r>
        <w:rPr>
          <w:rFonts w:ascii="宋体" w:hAnsi="宋体" w:eastAsia="宋体" w:cs="宋体"/>
          <w:color w:val="auto"/>
          <w:sz w:val="21"/>
          <w:szCs w:val="21"/>
        </w:rPr>
        <w:t>原则是两岸关系的政治基础。</w:t>
      </w:r>
    </w:p>
    <w:p>
      <w:pPr>
        <w:spacing w:after="0" w:line="214"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分开治理</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党的领导</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一个中国</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和平共处</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63</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以下</w:t>
      </w:r>
      <w:r>
        <w:rPr>
          <w:rFonts w:ascii="宋体" w:hAnsi="宋体" w:eastAsia="宋体" w:cs="宋体"/>
          <w:b/>
          <w:bCs/>
          <w:color w:val="auto"/>
          <w:sz w:val="21"/>
          <w:szCs w:val="21"/>
        </w:rPr>
        <w:t>不属于</w:t>
      </w:r>
      <w:r>
        <w:rPr>
          <w:rFonts w:ascii="宋体" w:hAnsi="宋体" w:eastAsia="宋体" w:cs="宋体"/>
          <w:color w:val="auto"/>
          <w:sz w:val="21"/>
          <w:szCs w:val="21"/>
        </w:rPr>
        <w:t>五大大展理念的是：</w:t>
      </w:r>
    </w:p>
    <w:p>
      <w:pPr>
        <w:spacing w:after="0" w:line="211"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创新</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开放</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共享</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生态</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64</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对中国特色社会主义文化的理解，下列选项表述</w:t>
      </w:r>
      <w:r>
        <w:rPr>
          <w:rFonts w:ascii="宋体" w:hAnsi="宋体" w:eastAsia="宋体" w:cs="宋体"/>
          <w:b/>
          <w:bCs/>
          <w:color w:val="auto"/>
          <w:sz w:val="21"/>
          <w:szCs w:val="21"/>
        </w:rPr>
        <w:t>错误</w:t>
      </w:r>
      <w:r>
        <w:rPr>
          <w:rFonts w:ascii="宋体" w:hAnsi="宋体" w:eastAsia="宋体" w:cs="宋体"/>
          <w:color w:val="auto"/>
          <w:sz w:val="21"/>
          <w:szCs w:val="21"/>
        </w:rPr>
        <w:t>的是：</w:t>
      </w:r>
    </w:p>
    <w:p>
      <w:pPr>
        <w:spacing w:after="0" w:line="211"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它是传统的、流行的文化</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它是以马克思主义为指导的文化</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它是民族的、科学的、大众的文化</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它是面向世界的、面向未来的、面向现代化的文化</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65</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党的十九大报告指出，新时代中国特色社会主义发展的战略安排是从全面建成小康</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社会到基本实现现代化，再到全面建成：</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社会主义经济强国</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社会主义现代化强国</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社会主义经济大国</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世界一流强园</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66</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关于中国人民政治协商会议，下列说法中</w:t>
      </w:r>
      <w:r>
        <w:rPr>
          <w:rFonts w:ascii="宋体" w:hAnsi="宋体" w:eastAsia="宋体" w:cs="宋体"/>
          <w:b/>
          <w:bCs/>
          <w:color w:val="auto"/>
          <w:sz w:val="21"/>
          <w:szCs w:val="21"/>
        </w:rPr>
        <w:t>错误</w:t>
      </w:r>
      <w:r>
        <w:rPr>
          <w:rFonts w:ascii="宋体" w:hAnsi="宋体" w:eastAsia="宋体" w:cs="宋体"/>
          <w:color w:val="auto"/>
          <w:sz w:val="21"/>
          <w:szCs w:val="21"/>
        </w:rPr>
        <w:t>的是：</w:t>
      </w:r>
    </w:p>
    <w:p>
      <w:pPr>
        <w:spacing w:after="0" w:line="211"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是中国人民爱国统一战线的组织</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通过建议和批评发挥参政议政、民主监督的作用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是中国共产党一党专政的重要机构</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是中国政治生活中发扬社会主义民主的一种重要形式</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67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________</w:t>
      </w:r>
      <w:r>
        <w:rPr>
          <w:rFonts w:ascii="宋体" w:hAnsi="宋体" w:eastAsia="宋体" w:cs="宋体"/>
          <w:color w:val="auto"/>
          <w:sz w:val="21"/>
          <w:szCs w:val="21"/>
        </w:rPr>
        <w:t>是我国社会主义现代化建设的三个重要支点。</w:t>
      </w:r>
    </w:p>
    <w:p>
      <w:pPr>
        <w:sectPr>
          <w:pgSz w:w="10500" w:h="14743"/>
          <w:pgMar w:top="839" w:right="1150" w:bottom="201" w:left="1240" w:header="0" w:footer="0" w:gutter="0"/>
          <w:cols w:equalWidth="0" w:num="1">
            <w:col w:w="8100"/>
          </w:cols>
        </w:sectPr>
      </w:pPr>
    </w:p>
    <w:p>
      <w:pPr>
        <w:spacing w:after="0" w:line="2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改革 开拓 创新</w:t>
      </w:r>
    </w:p>
    <w:p>
      <w:pPr>
        <w:spacing w:after="0" w:line="20" w:lineRule="exact"/>
        <w:rPr>
          <w:color w:val="auto"/>
          <w:sz w:val="20"/>
          <w:szCs w:val="20"/>
        </w:rPr>
      </w:pPr>
      <w:r>
        <w:rPr>
          <w:color w:val="auto"/>
          <w:sz w:val="20"/>
          <w:szCs w:val="20"/>
        </w:rPr>
        <w:br w:type="column"/>
      </w:r>
    </w:p>
    <w:p>
      <w:pPr>
        <w:spacing w:after="0" w:line="192"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民主 和谐 稳定</w:t>
      </w:r>
    </w:p>
    <w:p>
      <w:pPr>
        <w:spacing w:after="0" w:line="200" w:lineRule="exact"/>
        <w:rPr>
          <w:color w:val="auto"/>
          <w:sz w:val="20"/>
          <w:szCs w:val="20"/>
        </w:rPr>
      </w:pPr>
    </w:p>
    <w:p>
      <w:pPr>
        <w:sectPr>
          <w:type w:val="continuous"/>
          <w:pgSz w:w="10500" w:h="14743"/>
          <w:pgMar w:top="839" w:right="1150" w:bottom="201" w:left="1240" w:header="0" w:footer="0" w:gutter="0"/>
          <w:cols w:equalWidth="0" w:num="2">
            <w:col w:w="3900" w:space="720"/>
            <w:col w:w="3480"/>
          </w:cols>
        </w:sectPr>
      </w:pPr>
    </w:p>
    <w:p>
      <w:pPr>
        <w:spacing w:after="0" w:line="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C.</w:t>
      </w:r>
      <w:r>
        <w:rPr>
          <w:rFonts w:ascii="宋体" w:hAnsi="宋体" w:eastAsia="宋体" w:cs="宋体"/>
          <w:color w:val="auto"/>
          <w:sz w:val="20"/>
          <w:szCs w:val="20"/>
        </w:rPr>
        <w:t>公开 公平 公正</w:t>
      </w:r>
    </w:p>
    <w:p>
      <w:pPr>
        <w:spacing w:after="0" w:line="20" w:lineRule="exact"/>
        <w:rPr>
          <w:color w:val="auto"/>
          <w:sz w:val="20"/>
          <w:szCs w:val="20"/>
        </w:rPr>
      </w:pPr>
      <w:r>
        <w:rPr>
          <w:color w:val="auto"/>
          <w:sz w:val="20"/>
          <w:szCs w:val="20"/>
        </w:rPr>
        <w:br w:type="column"/>
      </w:r>
    </w:p>
    <w:p>
      <w:pPr>
        <w:spacing w:after="0" w:line="249" w:lineRule="exact"/>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改革 发展 稳定</w:t>
      </w:r>
    </w:p>
    <w:p>
      <w:pPr>
        <w:spacing w:after="0" w:line="195" w:lineRule="exact"/>
        <w:rPr>
          <w:color w:val="auto"/>
          <w:sz w:val="20"/>
          <w:szCs w:val="20"/>
        </w:rPr>
      </w:pPr>
    </w:p>
    <w:p>
      <w:pPr>
        <w:sectPr>
          <w:type w:val="continuous"/>
          <w:pgSz w:w="10500" w:h="14743"/>
          <w:pgMar w:top="839" w:right="1150" w:bottom="201" w:left="1240" w:header="0" w:footer="0" w:gutter="0"/>
          <w:cols w:equalWidth="0" w:num="2">
            <w:col w:w="3900" w:space="720"/>
            <w:col w:w="3480"/>
          </w:cols>
        </w:sectPr>
      </w:pPr>
    </w:p>
    <w:p>
      <w:pPr>
        <w:spacing w:after="0" w:line="256" w:lineRule="exact"/>
        <w:ind w:right="8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12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39" w:right="1150" w:bottom="201" w:left="1240" w:header="0" w:footer="0" w:gutter="0"/>
          <w:cols w:equalWidth="0" w:num="1">
            <w:col w:w="8100"/>
          </w:cols>
        </w:sectPr>
      </w:pPr>
    </w:p>
    <w:p>
      <w:pPr>
        <w:spacing w:after="0" w:line="217" w:lineRule="exact"/>
        <w:ind w:left="60"/>
        <w:rPr>
          <w:color w:val="auto"/>
          <w:sz w:val="20"/>
          <w:szCs w:val="20"/>
        </w:rPr>
      </w:pPr>
      <w:bookmarkStart w:id="12" w:name="page13"/>
      <w:bookmarkEnd w:id="12"/>
      <w:r>
        <w:rPr>
          <w:rFonts w:ascii="黑体" w:hAnsi="黑体" w:eastAsia="黑体" w:cs="黑体"/>
          <w:color w:val="auto"/>
          <w:sz w:val="19"/>
          <w:szCs w:val="19"/>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0" name="Shape 20"/>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0"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MdBNdWWAQAATQMAAA4AAAAAAAAAAQAgAAAAIAEAAGRy&#10;cy9lMm9Eb2MueG1sUEsFBgAAAAAGAAYAWQEAACgFAAAAAA==&#10;">
                <v:fill on="t" focussize="0,0"/>
                <v:stroke weight="0.5pt" color="#000000" miterlimit="8" joinstyle="miter"/>
                <v:imagedata o:title=""/>
                <o:lock v:ext="edit" aspectratio="f"/>
              </v:line>
            </w:pict>
          </mc:Fallback>
        </mc:AlternateContent>
      </w:r>
    </w:p>
    <w:p>
      <w:pPr>
        <w:sectPr>
          <w:pgSz w:w="10500" w:h="14743"/>
          <w:pgMar w:top="881" w:right="1250" w:bottom="201" w:left="1240" w:header="0" w:footer="0" w:gutter="0"/>
          <w:cols w:equalWidth="0" w:num="1">
            <w:col w:w="8000"/>
          </w:cols>
        </w:sectPr>
      </w:pPr>
    </w:p>
    <w:p>
      <w:pPr>
        <w:spacing w:after="0" w:line="200" w:lineRule="exact"/>
        <w:rPr>
          <w:color w:val="auto"/>
          <w:sz w:val="20"/>
          <w:szCs w:val="20"/>
        </w:rPr>
      </w:pPr>
    </w:p>
    <w:p>
      <w:pPr>
        <w:spacing w:after="0" w:line="27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68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为提高对外开放型经济水平，我国实施了</w:t>
      </w:r>
      <w:r>
        <w:rPr>
          <w:rFonts w:ascii="Times New Roman" w:hAnsi="Times New Roman" w:eastAsia="Times New Roman" w:cs="Times New Roman"/>
          <w:color w:val="auto"/>
          <w:sz w:val="21"/>
          <w:szCs w:val="21"/>
        </w:rPr>
        <w:t>“</w:t>
      </w:r>
      <w:r>
        <w:rPr>
          <w:rFonts w:ascii="宋体" w:hAnsi="宋体" w:eastAsia="宋体" w:cs="宋体"/>
          <w:color w:val="auto"/>
          <w:sz w:val="21"/>
          <w:szCs w:val="21"/>
        </w:rPr>
        <w:t>走出去</w:t>
      </w:r>
      <w:r>
        <w:rPr>
          <w:rFonts w:ascii="Times New Roman" w:hAnsi="Times New Roman" w:eastAsia="Times New Roman" w:cs="Times New Roman"/>
          <w:color w:val="auto"/>
          <w:sz w:val="21"/>
          <w:szCs w:val="21"/>
        </w:rPr>
        <w:t>”</w:t>
      </w:r>
      <w:r>
        <w:rPr>
          <w:rFonts w:ascii="宋体" w:hAnsi="宋体" w:eastAsia="宋体" w:cs="宋体"/>
          <w:color w:val="auto"/>
          <w:sz w:val="21"/>
          <w:szCs w:val="21"/>
        </w:rPr>
        <w:t>战略，要提高</w:t>
      </w:r>
      <w:r>
        <w:rPr>
          <w:rFonts w:ascii="Times New Roman" w:hAnsi="Times New Roman" w:eastAsia="Times New Roman" w:cs="Times New Roman"/>
          <w:color w:val="auto"/>
          <w:sz w:val="21"/>
          <w:szCs w:val="21"/>
        </w:rPr>
        <w:t>“</w:t>
      </w:r>
      <w:r>
        <w:rPr>
          <w:rFonts w:ascii="宋体" w:hAnsi="宋体" w:eastAsia="宋体" w:cs="宋体"/>
          <w:color w:val="auto"/>
          <w:sz w:val="21"/>
          <w:szCs w:val="21"/>
        </w:rPr>
        <w:t>走出去</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的能力需</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要：</w:t>
      </w:r>
    </w:p>
    <w:p>
      <w:pPr>
        <w:spacing w:after="0" w:line="227" w:lineRule="exact"/>
        <w:rPr>
          <w:color w:val="auto"/>
          <w:sz w:val="20"/>
          <w:szCs w:val="20"/>
        </w:rPr>
      </w:pPr>
    </w:p>
    <w:p>
      <w:pPr>
        <w:spacing w:after="0" w:line="242" w:lineRule="exact"/>
        <w:ind w:left="540"/>
        <w:rPr>
          <w:color w:val="auto"/>
          <w:sz w:val="20"/>
          <w:szCs w:val="20"/>
        </w:rPr>
      </w:pPr>
      <w:r>
        <w:rPr>
          <w:rFonts w:ascii="Gulim" w:hAnsi="Gulim" w:eastAsia="Gulim" w:cs="Gulim"/>
          <w:color w:val="auto"/>
          <w:sz w:val="21"/>
          <w:szCs w:val="21"/>
        </w:rPr>
        <w:t>①</w:t>
      </w:r>
      <w:r>
        <w:rPr>
          <w:rFonts w:ascii="宋体" w:hAnsi="宋体" w:eastAsia="宋体" w:cs="宋体"/>
          <w:color w:val="auto"/>
          <w:sz w:val="21"/>
          <w:szCs w:val="21"/>
        </w:rPr>
        <w:t>创新对外投资和合作方式</w:t>
      </w:r>
    </w:p>
    <w:p>
      <w:pPr>
        <w:spacing w:after="0" w:line="227" w:lineRule="exact"/>
        <w:rPr>
          <w:color w:val="auto"/>
          <w:sz w:val="20"/>
          <w:szCs w:val="20"/>
        </w:rPr>
      </w:pPr>
    </w:p>
    <w:p>
      <w:pPr>
        <w:spacing w:after="0" w:line="242" w:lineRule="exact"/>
        <w:ind w:left="540"/>
        <w:rPr>
          <w:color w:val="auto"/>
          <w:sz w:val="20"/>
          <w:szCs w:val="20"/>
        </w:rPr>
      </w:pPr>
      <w:r>
        <w:rPr>
          <w:rFonts w:ascii="Gulim" w:hAnsi="Gulim" w:eastAsia="Gulim" w:cs="Gulim"/>
          <w:color w:val="auto"/>
          <w:sz w:val="21"/>
          <w:szCs w:val="21"/>
        </w:rPr>
        <w:t>②</w:t>
      </w:r>
      <w:r>
        <w:rPr>
          <w:rFonts w:ascii="宋体" w:hAnsi="宋体" w:eastAsia="宋体" w:cs="宋体"/>
          <w:color w:val="auto"/>
          <w:sz w:val="21"/>
          <w:szCs w:val="21"/>
        </w:rPr>
        <w:t>支持企业在产品研发、生产、销售方面开展国际化经营</w:t>
      </w:r>
    </w:p>
    <w:p>
      <w:pPr>
        <w:spacing w:after="0" w:line="227" w:lineRule="exact"/>
        <w:rPr>
          <w:color w:val="auto"/>
          <w:sz w:val="20"/>
          <w:szCs w:val="20"/>
        </w:rPr>
      </w:pPr>
    </w:p>
    <w:p>
      <w:pPr>
        <w:spacing w:after="0" w:line="242" w:lineRule="exact"/>
        <w:ind w:left="540"/>
        <w:rPr>
          <w:color w:val="auto"/>
          <w:sz w:val="20"/>
          <w:szCs w:val="20"/>
        </w:rPr>
      </w:pPr>
      <w:r>
        <w:rPr>
          <w:rFonts w:ascii="Gulim" w:hAnsi="Gulim" w:eastAsia="Gulim" w:cs="Gulim"/>
          <w:color w:val="auto"/>
          <w:sz w:val="21"/>
          <w:szCs w:val="21"/>
        </w:rPr>
        <w:t>③</w:t>
      </w:r>
      <w:r>
        <w:rPr>
          <w:rFonts w:ascii="宋体" w:hAnsi="宋体" w:eastAsia="宋体" w:cs="宋体"/>
          <w:color w:val="auto"/>
          <w:sz w:val="21"/>
          <w:szCs w:val="21"/>
        </w:rPr>
        <w:t>创新利用外资方式，优化利用外资结构</w:t>
      </w:r>
    </w:p>
    <w:p>
      <w:pPr>
        <w:spacing w:after="0" w:line="227" w:lineRule="exact"/>
        <w:rPr>
          <w:color w:val="auto"/>
          <w:sz w:val="20"/>
          <w:szCs w:val="20"/>
        </w:rPr>
      </w:pPr>
    </w:p>
    <w:p>
      <w:pPr>
        <w:spacing w:after="0" w:line="242" w:lineRule="exact"/>
        <w:ind w:left="540"/>
        <w:rPr>
          <w:color w:val="auto"/>
          <w:sz w:val="20"/>
          <w:szCs w:val="20"/>
        </w:rPr>
      </w:pPr>
      <w:r>
        <w:rPr>
          <w:rFonts w:ascii="Gulim" w:hAnsi="Gulim" w:eastAsia="Gulim" w:cs="Gulim"/>
          <w:color w:val="auto"/>
          <w:sz w:val="21"/>
          <w:szCs w:val="21"/>
        </w:rPr>
        <w:t>④</w:t>
      </w:r>
      <w:r>
        <w:rPr>
          <w:rFonts w:ascii="宋体" w:hAnsi="宋体" w:eastAsia="宋体" w:cs="宋体"/>
          <w:color w:val="auto"/>
          <w:sz w:val="21"/>
          <w:szCs w:val="21"/>
        </w:rPr>
        <w:t>依靠科技和管理，提高出口产品的竞争优势</w:t>
      </w:r>
    </w:p>
    <w:p>
      <w:pPr>
        <w:spacing w:after="0" w:line="211" w:lineRule="exact"/>
        <w:rPr>
          <w:color w:val="auto"/>
          <w:sz w:val="20"/>
          <w:szCs w:val="20"/>
        </w:rPr>
      </w:pPr>
    </w:p>
    <w:p>
      <w:pPr>
        <w:tabs>
          <w:tab w:val="left" w:pos="2500"/>
          <w:tab w:val="left" w:pos="4600"/>
          <w:tab w:val="left" w:pos="6720"/>
        </w:tabs>
        <w:spacing w:after="0" w:line="257" w:lineRule="exact"/>
        <w:ind w:left="540"/>
        <w:rPr>
          <w:color w:val="auto"/>
          <w:sz w:val="20"/>
          <w:szCs w:val="20"/>
        </w:rPr>
      </w:pPr>
      <w:r>
        <w:rPr>
          <w:rFonts w:ascii="Times New Roman" w:hAnsi="Times New Roman" w:eastAsia="Times New Roman" w:cs="Times New Roman"/>
          <w:color w:val="auto"/>
          <w:sz w:val="21"/>
          <w:szCs w:val="21"/>
        </w:rPr>
        <w:t>A.</w:t>
      </w:r>
      <w:r>
        <w:rPr>
          <w:rFonts w:ascii="Gulim" w:hAnsi="Gulim" w:eastAsia="Gulim" w:cs="Gulim"/>
          <w:color w:val="auto"/>
          <w:sz w:val="21"/>
          <w:szCs w:val="21"/>
        </w:rPr>
        <w:t>①②</w:t>
      </w:r>
      <w:r>
        <w:rPr>
          <w:color w:val="auto"/>
          <w:sz w:val="20"/>
          <w:szCs w:val="20"/>
        </w:rPr>
        <w:tab/>
      </w:r>
      <w:r>
        <w:rPr>
          <w:rFonts w:ascii="Times New Roman" w:hAnsi="Times New Roman" w:eastAsia="Times New Roman" w:cs="Times New Roman"/>
          <w:color w:val="auto"/>
          <w:sz w:val="21"/>
          <w:szCs w:val="21"/>
        </w:rPr>
        <w:t>B.</w:t>
      </w:r>
      <w:r>
        <w:rPr>
          <w:rFonts w:ascii="Gulim" w:hAnsi="Gulim" w:eastAsia="Gulim" w:cs="Gulim"/>
          <w:color w:val="auto"/>
          <w:sz w:val="21"/>
          <w:szCs w:val="21"/>
        </w:rPr>
        <w:t>②③</w:t>
      </w:r>
      <w:r>
        <w:rPr>
          <w:color w:val="auto"/>
          <w:sz w:val="20"/>
          <w:szCs w:val="20"/>
        </w:rPr>
        <w:tab/>
      </w:r>
      <w:r>
        <w:rPr>
          <w:rFonts w:ascii="Times New Roman" w:hAnsi="Times New Roman" w:eastAsia="Times New Roman" w:cs="Times New Roman"/>
          <w:color w:val="auto"/>
          <w:sz w:val="21"/>
          <w:szCs w:val="21"/>
        </w:rPr>
        <w:t>C.</w:t>
      </w:r>
      <w:r>
        <w:rPr>
          <w:rFonts w:ascii="Gulim" w:hAnsi="Gulim" w:eastAsia="Gulim" w:cs="Gulim"/>
          <w:color w:val="auto"/>
          <w:sz w:val="21"/>
          <w:szCs w:val="21"/>
        </w:rPr>
        <w:t>③④</w:t>
      </w:r>
      <w:r>
        <w:rPr>
          <w:color w:val="auto"/>
          <w:sz w:val="20"/>
          <w:szCs w:val="20"/>
        </w:rPr>
        <w:tab/>
      </w:r>
      <w:r>
        <w:rPr>
          <w:rFonts w:ascii="Times New Roman" w:hAnsi="Times New Roman" w:eastAsia="Times New Roman" w:cs="Times New Roman"/>
          <w:color w:val="auto"/>
          <w:sz w:val="20"/>
          <w:szCs w:val="20"/>
        </w:rPr>
        <w:t>D.</w:t>
      </w:r>
      <w:r>
        <w:rPr>
          <w:rFonts w:ascii="Gulim" w:hAnsi="Gulim" w:eastAsia="Gulim" w:cs="Gulim"/>
          <w:color w:val="auto"/>
          <w:sz w:val="20"/>
          <w:szCs w:val="20"/>
        </w:rPr>
        <w:t>①④</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69</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 </w:t>
      </w:r>
      <w:r>
        <w:rPr>
          <w:rFonts w:ascii="宋体" w:hAnsi="宋体" w:eastAsia="宋体" w:cs="宋体"/>
          <w:color w:val="auto"/>
          <w:sz w:val="20"/>
          <w:szCs w:val="20"/>
        </w:rPr>
        <w:t>习近平总书记强调，要从推动科学决策、民主决策，推进国家治理体系和治理能力</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现代化，增强国家软实力的战略高度，把中国特色新型</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建设作为一项重大</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而紧迫的任务切实抓好。</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文化</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智库</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法制</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城市</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70</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下列选项中，能够增进文化自信的是：</w:t>
      </w:r>
    </w:p>
    <w:p>
      <w:pPr>
        <w:spacing w:after="0" w:line="211"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设立孔子学院</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推动人民币国际化</w:t>
      </w:r>
    </w:p>
    <w:p>
      <w:pPr>
        <w:spacing w:after="0" w:line="211" w:lineRule="exact"/>
        <w:rPr>
          <w:color w:val="auto"/>
          <w:sz w:val="20"/>
          <w:szCs w:val="20"/>
        </w:rPr>
      </w:pPr>
    </w:p>
    <w:p>
      <w:pPr>
        <w:tabs>
          <w:tab w:val="left" w:pos="4600"/>
        </w:tabs>
        <w:spacing w:after="0" w:line="257"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坚持</w:t>
      </w:r>
      <w:r>
        <w:rPr>
          <w:rFonts w:ascii="Gulim" w:hAnsi="Gulim" w:eastAsia="Gulim" w:cs="Gulim"/>
          <w:color w:val="auto"/>
          <w:sz w:val="21"/>
          <w:szCs w:val="21"/>
        </w:rPr>
        <w:t>“</w:t>
      </w:r>
      <w:r>
        <w:rPr>
          <w:rFonts w:ascii="宋体" w:hAnsi="宋体" w:eastAsia="宋体" w:cs="宋体"/>
          <w:color w:val="auto"/>
          <w:sz w:val="21"/>
          <w:szCs w:val="21"/>
        </w:rPr>
        <w:t>九二共识</w:t>
      </w:r>
      <w:r>
        <w:rPr>
          <w:rFonts w:ascii="Gulim" w:hAnsi="Gulim" w:eastAsia="Gulim" w:cs="Gulim"/>
          <w:color w:val="auto"/>
          <w:sz w:val="21"/>
          <w:szCs w:val="21"/>
        </w:rPr>
        <w:t>”</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推进绿色发展</w:t>
      </w:r>
    </w:p>
    <w:p>
      <w:pPr>
        <w:spacing w:after="0" w:line="203" w:lineRule="exact"/>
        <w:rPr>
          <w:color w:val="auto"/>
          <w:sz w:val="20"/>
          <w:szCs w:val="20"/>
        </w:rPr>
      </w:pPr>
    </w:p>
    <w:p>
      <w:pPr>
        <w:spacing w:after="0" w:line="268" w:lineRule="exact"/>
        <w:rPr>
          <w:color w:val="auto"/>
          <w:sz w:val="20"/>
          <w:szCs w:val="20"/>
        </w:rPr>
      </w:pPr>
      <w:r>
        <w:rPr>
          <w:rFonts w:ascii="Calibri" w:hAnsi="Calibri" w:eastAsia="Calibri" w:cs="Calibri"/>
          <w:color w:val="auto"/>
          <w:sz w:val="21"/>
          <w:szCs w:val="21"/>
        </w:rPr>
        <w:t>71</w:t>
      </w:r>
      <w:r>
        <w:rPr>
          <w:rFonts w:ascii="宋体" w:hAnsi="宋体" w:eastAsia="宋体" w:cs="宋体"/>
          <w:color w:val="auto"/>
          <w:sz w:val="21"/>
          <w:szCs w:val="21"/>
        </w:rPr>
        <w:t>．</w:t>
      </w:r>
      <w:r>
        <w:rPr>
          <w:rFonts w:ascii="Calibri" w:hAnsi="Calibri" w:eastAsia="Calibri" w:cs="Calibri"/>
          <w:color w:val="auto"/>
          <w:sz w:val="21"/>
          <w:szCs w:val="21"/>
        </w:rPr>
        <w:t xml:space="preserve"> </w:t>
      </w:r>
      <w:r>
        <w:rPr>
          <w:rFonts w:ascii="宋体" w:hAnsi="宋体" w:eastAsia="宋体" w:cs="宋体"/>
          <w:color w:val="auto"/>
          <w:sz w:val="21"/>
          <w:szCs w:val="21"/>
        </w:rPr>
        <w:t>对</w:t>
      </w:r>
      <w:r>
        <w:rPr>
          <w:rFonts w:ascii="Gulim" w:hAnsi="Gulim" w:eastAsia="Gulim" w:cs="Gulim"/>
          <w:color w:val="auto"/>
          <w:sz w:val="21"/>
          <w:szCs w:val="21"/>
        </w:rPr>
        <w:t>“</w:t>
      </w:r>
      <w:r>
        <w:rPr>
          <w:rFonts w:ascii="宋体" w:hAnsi="宋体" w:eastAsia="宋体" w:cs="宋体"/>
          <w:color w:val="auto"/>
          <w:sz w:val="21"/>
          <w:szCs w:val="21"/>
        </w:rPr>
        <w:t>建设富强、民主、文明、和谐的社会主义现代化国家</w:t>
      </w:r>
      <w:r>
        <w:rPr>
          <w:rFonts w:ascii="Gulim" w:hAnsi="Gulim" w:eastAsia="Gulim" w:cs="Gulim"/>
          <w:color w:val="auto"/>
          <w:sz w:val="21"/>
          <w:szCs w:val="21"/>
        </w:rPr>
        <w:t>”</w:t>
      </w:r>
      <w:r>
        <w:rPr>
          <w:rFonts w:ascii="宋体" w:hAnsi="宋体" w:eastAsia="宋体" w:cs="宋体"/>
          <w:color w:val="auto"/>
          <w:sz w:val="21"/>
          <w:szCs w:val="21"/>
        </w:rPr>
        <w:t>的理解，下列选项表述</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b/>
          <w:bCs/>
          <w:color w:val="auto"/>
          <w:sz w:val="21"/>
          <w:szCs w:val="21"/>
        </w:rPr>
        <w:t>错误</w:t>
      </w:r>
      <w:r>
        <w:rPr>
          <w:rFonts w:ascii="宋体" w:hAnsi="宋体" w:eastAsia="宋体" w:cs="宋体"/>
          <w:color w:val="auto"/>
          <w:sz w:val="21"/>
          <w:szCs w:val="21"/>
        </w:rPr>
        <w:t>的是：</w:t>
      </w:r>
    </w:p>
    <w:p>
      <w:pPr>
        <w:spacing w:after="0" w:line="211" w:lineRule="exact"/>
        <w:rPr>
          <w:color w:val="auto"/>
          <w:sz w:val="20"/>
          <w:szCs w:val="20"/>
        </w:rPr>
      </w:pPr>
    </w:p>
    <w:p>
      <w:pPr>
        <w:spacing w:after="0" w:line="257" w:lineRule="exact"/>
        <w:ind w:left="540"/>
        <w:rPr>
          <w:color w:val="auto"/>
          <w:sz w:val="20"/>
          <w:szCs w:val="20"/>
        </w:rPr>
      </w:pPr>
      <w:r>
        <w:rPr>
          <w:rFonts w:ascii="Times New Roman" w:hAnsi="Times New Roman" w:eastAsia="Times New Roman" w:cs="Times New Roman"/>
          <w:color w:val="auto"/>
          <w:sz w:val="21"/>
          <w:szCs w:val="21"/>
        </w:rPr>
        <w:t>A.</w:t>
      </w:r>
      <w:r>
        <w:rPr>
          <w:rFonts w:ascii="Gulim" w:hAnsi="Gulim" w:eastAsia="Gulim" w:cs="Gulim"/>
          <w:color w:val="auto"/>
          <w:sz w:val="21"/>
          <w:szCs w:val="21"/>
        </w:rPr>
        <w:t>“</w:t>
      </w:r>
      <w:r>
        <w:rPr>
          <w:rFonts w:ascii="宋体" w:hAnsi="宋体" w:eastAsia="宋体" w:cs="宋体"/>
          <w:color w:val="auto"/>
          <w:sz w:val="21"/>
          <w:szCs w:val="21"/>
        </w:rPr>
        <w:t>富强</w:t>
      </w:r>
      <w:r>
        <w:rPr>
          <w:rFonts w:ascii="Gulim" w:hAnsi="Gulim" w:eastAsia="Gulim" w:cs="Gulim"/>
          <w:color w:val="auto"/>
          <w:sz w:val="21"/>
          <w:szCs w:val="21"/>
        </w:rPr>
        <w:t>”</w:t>
      </w:r>
      <w:r>
        <w:rPr>
          <w:rFonts w:ascii="宋体" w:hAnsi="宋体" w:eastAsia="宋体" w:cs="宋体"/>
          <w:color w:val="auto"/>
          <w:sz w:val="21"/>
          <w:szCs w:val="21"/>
        </w:rPr>
        <w:t>主要是经济领域的目标和要求</w:t>
      </w:r>
    </w:p>
    <w:p>
      <w:pPr>
        <w:spacing w:after="0" w:line="211" w:lineRule="exact"/>
        <w:rPr>
          <w:color w:val="auto"/>
          <w:sz w:val="20"/>
          <w:szCs w:val="20"/>
        </w:rPr>
      </w:pPr>
    </w:p>
    <w:p>
      <w:pPr>
        <w:spacing w:after="0" w:line="257" w:lineRule="exact"/>
        <w:ind w:left="540"/>
        <w:rPr>
          <w:color w:val="auto"/>
          <w:sz w:val="20"/>
          <w:szCs w:val="20"/>
        </w:rPr>
      </w:pPr>
      <w:r>
        <w:rPr>
          <w:rFonts w:ascii="Times New Roman" w:hAnsi="Times New Roman" w:eastAsia="Times New Roman" w:cs="Times New Roman"/>
          <w:color w:val="auto"/>
          <w:sz w:val="21"/>
          <w:szCs w:val="21"/>
        </w:rPr>
        <w:t>B.</w:t>
      </w:r>
      <w:r>
        <w:rPr>
          <w:rFonts w:ascii="Gulim" w:hAnsi="Gulim" w:eastAsia="Gulim" w:cs="Gulim"/>
          <w:color w:val="auto"/>
          <w:sz w:val="21"/>
          <w:szCs w:val="21"/>
        </w:rPr>
        <w:t>“</w:t>
      </w:r>
      <w:r>
        <w:rPr>
          <w:rFonts w:ascii="宋体" w:hAnsi="宋体" w:eastAsia="宋体" w:cs="宋体"/>
          <w:color w:val="auto"/>
          <w:sz w:val="21"/>
          <w:szCs w:val="21"/>
        </w:rPr>
        <w:t>民主</w:t>
      </w:r>
      <w:r>
        <w:rPr>
          <w:rFonts w:ascii="Gulim" w:hAnsi="Gulim" w:eastAsia="Gulim" w:cs="Gulim"/>
          <w:color w:val="auto"/>
          <w:sz w:val="21"/>
          <w:szCs w:val="21"/>
        </w:rPr>
        <w:t>”</w:t>
      </w:r>
      <w:r>
        <w:rPr>
          <w:rFonts w:ascii="宋体" w:hAnsi="宋体" w:eastAsia="宋体" w:cs="宋体"/>
          <w:color w:val="auto"/>
          <w:sz w:val="21"/>
          <w:szCs w:val="21"/>
        </w:rPr>
        <w:t>主要是政治领域的目标和要求</w:t>
      </w:r>
    </w:p>
    <w:p>
      <w:pPr>
        <w:spacing w:after="0" w:line="211" w:lineRule="exact"/>
        <w:rPr>
          <w:color w:val="auto"/>
          <w:sz w:val="20"/>
          <w:szCs w:val="20"/>
        </w:rPr>
      </w:pPr>
    </w:p>
    <w:p>
      <w:pPr>
        <w:spacing w:after="0" w:line="257" w:lineRule="exact"/>
        <w:ind w:left="540"/>
        <w:rPr>
          <w:color w:val="auto"/>
          <w:sz w:val="20"/>
          <w:szCs w:val="20"/>
        </w:rPr>
      </w:pPr>
      <w:r>
        <w:rPr>
          <w:rFonts w:ascii="Times New Roman" w:hAnsi="Times New Roman" w:eastAsia="Times New Roman" w:cs="Times New Roman"/>
          <w:color w:val="auto"/>
          <w:sz w:val="21"/>
          <w:szCs w:val="21"/>
        </w:rPr>
        <w:t>C.</w:t>
      </w:r>
      <w:r>
        <w:rPr>
          <w:rFonts w:ascii="Gulim" w:hAnsi="Gulim" w:eastAsia="Gulim" w:cs="Gulim"/>
          <w:color w:val="auto"/>
          <w:sz w:val="21"/>
          <w:szCs w:val="21"/>
        </w:rPr>
        <w:t>“</w:t>
      </w:r>
      <w:r>
        <w:rPr>
          <w:rFonts w:ascii="宋体" w:hAnsi="宋体" w:eastAsia="宋体" w:cs="宋体"/>
          <w:color w:val="auto"/>
          <w:sz w:val="21"/>
          <w:szCs w:val="21"/>
        </w:rPr>
        <w:t>和谐</w:t>
      </w:r>
      <w:r>
        <w:rPr>
          <w:rFonts w:ascii="Gulim" w:hAnsi="Gulim" w:eastAsia="Gulim" w:cs="Gulim"/>
          <w:color w:val="auto"/>
          <w:sz w:val="21"/>
          <w:szCs w:val="21"/>
        </w:rPr>
        <w:t>”</w:t>
      </w:r>
      <w:r>
        <w:rPr>
          <w:rFonts w:ascii="宋体" w:hAnsi="宋体" w:eastAsia="宋体" w:cs="宋体"/>
          <w:color w:val="auto"/>
          <w:sz w:val="21"/>
          <w:szCs w:val="21"/>
        </w:rPr>
        <w:t>主要是生态领域的目标和要求</w:t>
      </w:r>
    </w:p>
    <w:p>
      <w:pPr>
        <w:spacing w:after="0" w:line="211" w:lineRule="exact"/>
        <w:rPr>
          <w:color w:val="auto"/>
          <w:sz w:val="20"/>
          <w:szCs w:val="20"/>
        </w:rPr>
      </w:pPr>
    </w:p>
    <w:p>
      <w:pPr>
        <w:spacing w:after="0" w:line="257" w:lineRule="exact"/>
        <w:ind w:left="540"/>
        <w:rPr>
          <w:color w:val="auto"/>
          <w:sz w:val="20"/>
          <w:szCs w:val="20"/>
        </w:rPr>
      </w:pPr>
      <w:r>
        <w:rPr>
          <w:rFonts w:ascii="Times New Roman" w:hAnsi="Times New Roman" w:eastAsia="Times New Roman" w:cs="Times New Roman"/>
          <w:color w:val="auto"/>
          <w:sz w:val="21"/>
          <w:szCs w:val="21"/>
        </w:rPr>
        <w:t>D.</w:t>
      </w:r>
      <w:r>
        <w:rPr>
          <w:rFonts w:ascii="Gulim" w:hAnsi="Gulim" w:eastAsia="Gulim" w:cs="Gulim"/>
          <w:color w:val="auto"/>
          <w:sz w:val="21"/>
          <w:szCs w:val="21"/>
        </w:rPr>
        <w:t>“</w:t>
      </w:r>
      <w:r>
        <w:rPr>
          <w:rFonts w:ascii="宋体" w:hAnsi="宋体" w:eastAsia="宋体" w:cs="宋体"/>
          <w:color w:val="auto"/>
          <w:sz w:val="21"/>
          <w:szCs w:val="21"/>
        </w:rPr>
        <w:t>文明</w:t>
      </w:r>
      <w:r>
        <w:rPr>
          <w:rFonts w:ascii="Gulim" w:hAnsi="Gulim" w:eastAsia="Gulim" w:cs="Gulim"/>
          <w:color w:val="auto"/>
          <w:sz w:val="21"/>
          <w:szCs w:val="21"/>
        </w:rPr>
        <w:t>”</w:t>
      </w:r>
      <w:r>
        <w:rPr>
          <w:rFonts w:ascii="宋体" w:hAnsi="宋体" w:eastAsia="宋体" w:cs="宋体"/>
          <w:color w:val="auto"/>
          <w:sz w:val="21"/>
          <w:szCs w:val="21"/>
        </w:rPr>
        <w:t>主要是思想文化领域的目标和要求</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72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下列选顶中，关于价值规律的说法正确的是：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价值规律支配商品生产和商品流通</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价值规律要求商品价格与价值必须保持一致</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价值规律不受供求关系影响</w:t>
      </w:r>
    </w:p>
    <w:p>
      <w:pPr>
        <w:spacing w:after="0" w:line="2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价值规律贯穿人类社会始终</w:t>
      </w: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line="256" w:lineRule="exact"/>
        <w:ind w:right="-19"/>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13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81" w:right="1250" w:bottom="201" w:left="1240" w:header="0" w:footer="0" w:gutter="0"/>
          <w:cols w:equalWidth="0" w:num="1">
            <w:col w:w="8000"/>
          </w:cols>
        </w:sectPr>
      </w:pPr>
    </w:p>
    <w:p>
      <w:pPr>
        <w:spacing w:after="0" w:line="229" w:lineRule="exact"/>
        <w:ind w:left="6200"/>
        <w:rPr>
          <w:color w:val="auto"/>
          <w:sz w:val="20"/>
          <w:szCs w:val="20"/>
        </w:rPr>
      </w:pPr>
      <w:bookmarkStart w:id="13" w:name="page14"/>
      <w:bookmarkEnd w:id="1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22" w:lineRule="exact"/>
        <w:rPr>
          <w:color w:val="auto"/>
          <w:sz w:val="20"/>
          <w:szCs w:val="20"/>
        </w:rPr>
      </w:pPr>
    </w:p>
    <w:p>
      <w:pPr>
        <w:spacing w:after="0" w:line="353" w:lineRule="exact"/>
        <w:ind w:left="540" w:right="100" w:hanging="525"/>
        <w:rPr>
          <w:color w:val="auto"/>
          <w:sz w:val="20"/>
          <w:szCs w:val="20"/>
        </w:rPr>
      </w:pPr>
      <w:r>
        <w:rPr>
          <w:rFonts w:ascii="Times New Roman" w:hAnsi="Times New Roman" w:eastAsia="Times New Roman" w:cs="Times New Roman"/>
          <w:color w:val="auto"/>
          <w:sz w:val="21"/>
          <w:szCs w:val="21"/>
        </w:rPr>
        <w:t>73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针对商品价格违法事件频繁发生的情况，国家发展和改革委员会决定在全国统一开通价格举报电话</w:t>
      </w:r>
      <w:r>
        <w:rPr>
          <w:rFonts w:ascii="Times New Roman" w:hAnsi="Times New Roman" w:eastAsia="Times New Roman" w:cs="Times New Roman"/>
          <w:color w:val="auto"/>
          <w:sz w:val="21"/>
          <w:szCs w:val="21"/>
        </w:rPr>
        <w:t>“12358”</w:t>
      </w:r>
      <w:r>
        <w:rPr>
          <w:rFonts w:ascii="宋体" w:hAnsi="宋体" w:eastAsia="宋体" w:cs="宋体"/>
          <w:color w:val="auto"/>
          <w:sz w:val="21"/>
          <w:szCs w:val="21"/>
        </w:rPr>
        <w:t>。此举表明政府运用的宏观调控手段是：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经济手段</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舆论手段</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行政手段</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法律手段</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74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社会主义市场经济体制下的价格形成机制应是：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国家有计划制定价格</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计划定价为主、市场自由定价为辅</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以市场形成价格为主</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以企业自由定价为主</w:t>
      </w:r>
    </w:p>
    <w:p>
      <w:pPr>
        <w:spacing w:after="0" w:line="231" w:lineRule="exact"/>
        <w:rPr>
          <w:color w:val="auto"/>
          <w:sz w:val="20"/>
          <w:szCs w:val="20"/>
        </w:rPr>
      </w:pPr>
    </w:p>
    <w:p>
      <w:pPr>
        <w:spacing w:after="0" w:line="353" w:lineRule="exact"/>
        <w:ind w:left="540" w:right="100" w:hanging="525"/>
        <w:rPr>
          <w:color w:val="auto"/>
          <w:sz w:val="20"/>
          <w:szCs w:val="20"/>
        </w:rPr>
      </w:pPr>
      <w:r>
        <w:rPr>
          <w:rFonts w:ascii="Times New Roman" w:hAnsi="Times New Roman" w:eastAsia="Times New Roman" w:cs="Times New Roman"/>
          <w:color w:val="auto"/>
          <w:sz w:val="21"/>
          <w:szCs w:val="21"/>
        </w:rPr>
        <w:t>75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继出台限购政策后，我国多数一线城市陆续发布全面收紧房贷的政策。紧缩性房贷政策出台的依据是：</w:t>
      </w:r>
    </w:p>
    <w:p>
      <w:pPr>
        <w:spacing w:after="0" w:line="214"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限购政策在资源配置中起决定作用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限购政策能够有效减少房价的波动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限购政策能够更直接抑制房价过快上涨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限购政策作为宏观调控手段弥补市场调节的缺陷</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76</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一个企业就是一个市场、一个行业，实质上说的就是：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寡头垄断市场</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垄断竞争市场</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完全垄断市场</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完全竞争市场</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77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道德可以指导人们在行动时采取正确的做法，也可以在出现矛盾的时候纠正错误的</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行为，这说明道德具有</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功能。</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认识</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调节</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强制</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服务</w:t>
      </w:r>
    </w:p>
    <w:p>
      <w:pPr>
        <w:spacing w:after="0" w:line="231" w:lineRule="exact"/>
        <w:rPr>
          <w:color w:val="auto"/>
          <w:sz w:val="20"/>
          <w:szCs w:val="20"/>
        </w:rPr>
      </w:pPr>
    </w:p>
    <w:p>
      <w:pPr>
        <w:spacing w:after="0" w:line="352" w:lineRule="exact"/>
        <w:ind w:left="540" w:hanging="525"/>
        <w:rPr>
          <w:color w:val="auto"/>
          <w:sz w:val="20"/>
          <w:szCs w:val="20"/>
        </w:rPr>
      </w:pPr>
      <w:r>
        <w:rPr>
          <w:rFonts w:ascii="Times New Roman" w:hAnsi="Times New Roman" w:eastAsia="Times New Roman" w:cs="Times New Roman"/>
          <w:color w:val="auto"/>
          <w:sz w:val="21"/>
          <w:szCs w:val="21"/>
        </w:rPr>
        <w:t>78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在道德生活中，人们根据一定的道德原则和道德规范，通过社会舆论、内心信念、传统习惯等方式，对个人或群体的行为所做出的是非善恶的价值评判称为：</w:t>
      </w:r>
    </w:p>
    <w:p>
      <w:pPr>
        <w:spacing w:after="0" w:line="233" w:lineRule="exact"/>
        <w:rPr>
          <w:color w:val="auto"/>
          <w:sz w:val="20"/>
          <w:szCs w:val="20"/>
        </w:rPr>
      </w:pPr>
    </w:p>
    <w:p>
      <w:pPr>
        <w:spacing w:after="0" w:line="353" w:lineRule="exact"/>
        <w:ind w:right="100" w:firstLine="526"/>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道德关系</w:t>
      </w:r>
      <w:r>
        <w:rPr>
          <w:rFonts w:ascii="Times New Roman" w:hAnsi="Times New Roman" w:eastAsia="Times New Roman" w:cs="Times New Roman"/>
          <w:color w:val="auto"/>
          <w:sz w:val="21"/>
          <w:szCs w:val="21"/>
        </w:rPr>
        <w:t xml:space="preserve"> B.</w:t>
      </w:r>
      <w:r>
        <w:rPr>
          <w:rFonts w:ascii="宋体" w:hAnsi="宋体" w:eastAsia="宋体" w:cs="宋体"/>
          <w:color w:val="auto"/>
          <w:sz w:val="21"/>
          <w:szCs w:val="21"/>
        </w:rPr>
        <w:t>道德批判</w:t>
      </w:r>
      <w:r>
        <w:rPr>
          <w:rFonts w:ascii="Times New Roman" w:hAnsi="Times New Roman" w:eastAsia="Times New Roman" w:cs="Times New Roman"/>
          <w:color w:val="auto"/>
          <w:sz w:val="21"/>
          <w:szCs w:val="21"/>
        </w:rPr>
        <w:t xml:space="preserve"> C.</w:t>
      </w:r>
      <w:r>
        <w:rPr>
          <w:rFonts w:ascii="宋体" w:hAnsi="宋体" w:eastAsia="宋体" w:cs="宋体"/>
          <w:color w:val="auto"/>
          <w:sz w:val="21"/>
          <w:szCs w:val="21"/>
        </w:rPr>
        <w:t>道德评价</w:t>
      </w:r>
      <w:r>
        <w:rPr>
          <w:rFonts w:ascii="Times New Roman" w:hAnsi="Times New Roman" w:eastAsia="Times New Roman" w:cs="Times New Roman"/>
          <w:color w:val="auto"/>
          <w:sz w:val="21"/>
          <w:szCs w:val="21"/>
        </w:rPr>
        <w:t xml:space="preserve"> D.</w:t>
      </w:r>
      <w:r>
        <w:rPr>
          <w:rFonts w:ascii="宋体" w:hAnsi="宋体" w:eastAsia="宋体" w:cs="宋体"/>
          <w:color w:val="auto"/>
          <w:sz w:val="21"/>
          <w:szCs w:val="21"/>
        </w:rPr>
        <w:t>道德教育</w:t>
      </w:r>
      <w:r>
        <w:rPr>
          <w:rFonts w:ascii="Times New Roman" w:hAnsi="Times New Roman" w:eastAsia="Times New Roman" w:cs="Times New Roman"/>
          <w:color w:val="auto"/>
          <w:sz w:val="21"/>
          <w:szCs w:val="21"/>
        </w:rPr>
        <w:t>79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社会主义道德要求的最根本的出发点和核心是</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，这是贯穿于整个社会主义</w:t>
      </w:r>
    </w:p>
    <w:p>
      <w:pPr>
        <w:spacing w:after="0" w:line="230"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道德的活的灵魂。</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为人民服务</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集体主义</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爱岗敬业</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互助互爱</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numPr>
          <w:ilvl w:val="0"/>
          <w:numId w:val="6"/>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14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150" w:bottom="201" w:left="1240" w:header="0" w:footer="0" w:gutter="0"/>
          <w:cols w:equalWidth="0" w:num="1">
            <w:col w:w="8100"/>
          </w:cols>
        </w:sectPr>
      </w:pPr>
    </w:p>
    <w:p>
      <w:pPr>
        <w:spacing w:after="0" w:line="229" w:lineRule="exact"/>
        <w:ind w:left="60"/>
        <w:rPr>
          <w:color w:val="auto"/>
          <w:sz w:val="20"/>
          <w:szCs w:val="20"/>
        </w:rPr>
      </w:pPr>
      <w:bookmarkStart w:id="14" w:name="page15"/>
      <w:bookmarkEnd w:id="14"/>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3" name="Shape 23"/>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3"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Uu1ptEAAAAEAQAADwAAAAAAAAABACAAAAAiAAAAZHJz&#10;L2Rvd25yZXYueG1sUEsBAhQAFAAAAAgAh07iQGMbrPWZAQAATQMAAA4AAAAAAAAAAQAgAAAAIAEA&#10;AGRycy9lMm9Eb2MueG1sUEsFBgAAAAAGAAYAWQEAACsFA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71" w:lineRule="exact"/>
        <w:rPr>
          <w:color w:val="auto"/>
          <w:sz w:val="20"/>
          <w:szCs w:val="20"/>
        </w:rPr>
      </w:pPr>
    </w:p>
    <w:p>
      <w:pPr>
        <w:spacing w:after="0" w:line="352" w:lineRule="exact"/>
        <w:ind w:right="100"/>
        <w:jc w:val="right"/>
        <w:rPr>
          <w:color w:val="auto"/>
          <w:sz w:val="20"/>
          <w:szCs w:val="20"/>
        </w:rPr>
      </w:pPr>
      <w:r>
        <w:rPr>
          <w:rFonts w:ascii="Times New Roman" w:hAnsi="Times New Roman" w:eastAsia="Times New Roman" w:cs="Times New Roman"/>
          <w:color w:val="auto"/>
          <w:sz w:val="21"/>
          <w:szCs w:val="21"/>
        </w:rPr>
        <w:t>80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西汉初年的贾谊在他的《治安策》中提出</w:t>
      </w:r>
      <w:r>
        <w:rPr>
          <w:rFonts w:ascii="Arial" w:hAnsi="Arial" w:eastAsia="Arial" w:cs="Arial"/>
          <w:color w:val="auto"/>
          <w:sz w:val="21"/>
          <w:szCs w:val="21"/>
        </w:rPr>
        <w:t>“</w:t>
      </w:r>
      <w:r>
        <w:rPr>
          <w:rFonts w:ascii="宋体" w:hAnsi="宋体" w:eastAsia="宋体" w:cs="宋体"/>
          <w:color w:val="auto"/>
          <w:sz w:val="21"/>
          <w:szCs w:val="21"/>
        </w:rPr>
        <w:t>国而忘家，公而忘私</w:t>
      </w:r>
      <w:r>
        <w:rPr>
          <w:rFonts w:ascii="Arial" w:hAnsi="Arial" w:eastAsia="Arial" w:cs="Arial"/>
          <w:color w:val="auto"/>
          <w:sz w:val="21"/>
          <w:szCs w:val="21"/>
        </w:rPr>
        <w:t>”</w:t>
      </w:r>
      <w:r>
        <w:rPr>
          <w:rFonts w:ascii="宋体" w:hAnsi="宋体" w:eastAsia="宋体" w:cs="宋体"/>
          <w:color w:val="auto"/>
          <w:sz w:val="21"/>
          <w:szCs w:val="21"/>
        </w:rPr>
        <w:t>，宋代的范仲淹在《岳阳楼记》中提出</w:t>
      </w:r>
      <w:r>
        <w:rPr>
          <w:rFonts w:ascii="Arial" w:hAnsi="Arial" w:eastAsia="Arial" w:cs="Arial"/>
          <w:color w:val="auto"/>
          <w:sz w:val="21"/>
          <w:szCs w:val="21"/>
        </w:rPr>
        <w:t>“</w:t>
      </w:r>
      <w:r>
        <w:rPr>
          <w:rFonts w:ascii="宋体" w:hAnsi="宋体" w:eastAsia="宋体" w:cs="宋体"/>
          <w:color w:val="auto"/>
          <w:sz w:val="21"/>
          <w:szCs w:val="21"/>
        </w:rPr>
        <w:t>先天下之忧而忧，后天下之乐而乐</w:t>
      </w:r>
      <w:r>
        <w:rPr>
          <w:rFonts w:ascii="Arial" w:hAnsi="Arial" w:eastAsia="Arial" w:cs="Arial"/>
          <w:color w:val="auto"/>
          <w:sz w:val="21"/>
          <w:szCs w:val="21"/>
        </w:rPr>
        <w:t>”</w:t>
      </w:r>
      <w:r>
        <w:rPr>
          <w:rFonts w:ascii="宋体" w:hAnsi="宋体" w:eastAsia="宋体" w:cs="宋体"/>
          <w:color w:val="auto"/>
          <w:sz w:val="21"/>
          <w:szCs w:val="21"/>
        </w:rPr>
        <w:t>，这些思想体现了中</w:t>
      </w:r>
    </w:p>
    <w:p>
      <w:pPr>
        <w:spacing w:after="0" w:line="230"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国传统道德的根本要求是：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舍己为人</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尊老爱幼</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公义胜私欲</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自强不息</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81</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职业道德的作用是调整职业关系，对从业人员职业活动的具体行为进行规范，解决</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现实生活中的具体道德冲突。这体现了职业道德</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的特征。</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继承性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实践性</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职业性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多样性</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82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全社会都在学习黄大年同志爱国敬业的精神，这体现的职业道德的功能是：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协调功能</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整合功能</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导向功能</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规范功能</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83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事业单位主要分布在教、科、文、卫等领域，它最基本、最鲜明的特征是：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知识密集性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服务性</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盈利性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强制性</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84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下列</w:t>
      </w:r>
      <w:r>
        <w:rPr>
          <w:rFonts w:ascii="宋体" w:hAnsi="宋体" w:eastAsia="宋体" w:cs="宋体"/>
          <w:b/>
          <w:bCs/>
          <w:color w:val="auto"/>
          <w:sz w:val="21"/>
          <w:szCs w:val="21"/>
        </w:rPr>
        <w:t>不属于</w:t>
      </w:r>
      <w:r>
        <w:rPr>
          <w:rFonts w:ascii="宋体" w:hAnsi="宋体" w:eastAsia="宋体" w:cs="宋体"/>
          <w:color w:val="auto"/>
          <w:sz w:val="21"/>
          <w:szCs w:val="21"/>
        </w:rPr>
        <w:t>事业单位工作人员工资的是：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基本工资</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福利待遇</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津贴补贴</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绩效工资</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85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事业单位管理制度一经制定，单位内部职工必须无条件遵守，且领导干部与普通员</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工一视同仁，这表明事业单位管理制度具有</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的特点。</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无差别性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权限分级</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规范性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权威性</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86</w:t>
      </w:r>
      <w:r>
        <w:rPr>
          <w:rFonts w:ascii="宋体" w:hAnsi="宋体" w:eastAsia="宋体" w:cs="宋体"/>
          <w:color w:val="auto"/>
          <w:sz w:val="20"/>
          <w:szCs w:val="20"/>
        </w:rPr>
        <w:t>．鼓励职工在精诚合作和责任承诺的基础上展开良性竞争，并为职工在工作中的竞争、</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薪资调整和职务升迁提供均等的机会和条件，这体现了事业单位人事管理的：</w:t>
      </w:r>
    </w:p>
    <w:p>
      <w:pPr>
        <w:sectPr>
          <w:pgSz w:w="10500" w:h="14743"/>
          <w:pgMar w:top="870" w:right="1150" w:bottom="201" w:left="1240" w:header="0" w:footer="0" w:gutter="0"/>
          <w:cols w:equalWidth="0" w:num="1">
            <w:col w:w="8100"/>
          </w:cols>
        </w:sectPr>
      </w:pPr>
    </w:p>
    <w:p>
      <w:pPr>
        <w:spacing w:after="0" w:line="2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A.</w:t>
      </w:r>
      <w:r>
        <w:rPr>
          <w:rFonts w:ascii="宋体" w:hAnsi="宋体" w:eastAsia="宋体" w:cs="宋体"/>
          <w:color w:val="auto"/>
          <w:sz w:val="20"/>
          <w:szCs w:val="20"/>
        </w:rPr>
        <w:t>公平竞争原则</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功绩制原则</w:t>
      </w:r>
    </w:p>
    <w:p>
      <w:pPr>
        <w:spacing w:after="0" w:line="200" w:lineRule="exact"/>
        <w:rPr>
          <w:color w:val="auto"/>
          <w:sz w:val="20"/>
          <w:szCs w:val="20"/>
        </w:rPr>
      </w:pPr>
    </w:p>
    <w:p>
      <w:pPr>
        <w:sectPr>
          <w:type w:val="continuous"/>
          <w:pgSz w:w="10500" w:h="14743"/>
          <w:pgMar w:top="870" w:right="1150" w:bottom="201" w:left="1240" w:header="0" w:footer="0" w:gutter="0"/>
          <w:cols w:equalWidth="0" w:num="2">
            <w:col w:w="3900" w:space="720"/>
            <w:col w:w="3480"/>
          </w:cols>
        </w:sectPr>
      </w:pPr>
    </w:p>
    <w:p>
      <w:pPr>
        <w:spacing w:after="0" w:line="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C.</w:t>
      </w:r>
      <w:r>
        <w:rPr>
          <w:rFonts w:ascii="宋体" w:hAnsi="宋体" w:eastAsia="宋体" w:cs="宋体"/>
          <w:color w:val="auto"/>
          <w:sz w:val="20"/>
          <w:szCs w:val="20"/>
        </w:rPr>
        <w:t>依法管理原则</w:t>
      </w:r>
    </w:p>
    <w:p>
      <w:pPr>
        <w:spacing w:after="0" w:line="20" w:lineRule="exact"/>
        <w:rPr>
          <w:color w:val="auto"/>
          <w:sz w:val="20"/>
          <w:szCs w:val="20"/>
        </w:rPr>
      </w:pPr>
      <w:r>
        <w:rPr>
          <w:color w:val="auto"/>
          <w:sz w:val="20"/>
          <w:szCs w:val="20"/>
        </w:rPr>
        <w:br w:type="column"/>
      </w:r>
    </w:p>
    <w:p>
      <w:pPr>
        <w:spacing w:after="0" w:line="249" w:lineRule="exact"/>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公开透明原则</w:t>
      </w:r>
    </w:p>
    <w:p>
      <w:pPr>
        <w:spacing w:after="0" w:line="200" w:lineRule="exact"/>
        <w:rPr>
          <w:color w:val="auto"/>
          <w:sz w:val="20"/>
          <w:szCs w:val="20"/>
        </w:rPr>
      </w:pPr>
    </w:p>
    <w:p>
      <w:pPr>
        <w:sectPr>
          <w:type w:val="continuous"/>
          <w:pgSz w:w="10500" w:h="14743"/>
          <w:pgMar w:top="870" w:right="1150" w:bottom="201" w:left="1240" w:header="0" w:footer="0" w:gutter="0"/>
          <w:cols w:equalWidth="0" w:num="2">
            <w:col w:w="3900" w:space="720"/>
            <w:col w:w="3480"/>
          </w:cols>
        </w:sectPr>
      </w:pPr>
    </w:p>
    <w:p>
      <w:pPr>
        <w:spacing w:after="0" w:line="31" w:lineRule="exact"/>
        <w:rPr>
          <w:color w:val="auto"/>
          <w:sz w:val="20"/>
          <w:szCs w:val="20"/>
        </w:rPr>
      </w:pPr>
    </w:p>
    <w:p>
      <w:pPr>
        <w:spacing w:after="0" w:line="353" w:lineRule="exact"/>
        <w:ind w:left="540" w:right="100" w:hanging="525"/>
        <w:rPr>
          <w:color w:val="auto"/>
          <w:sz w:val="20"/>
          <w:szCs w:val="20"/>
        </w:rPr>
      </w:pPr>
      <w:r>
        <w:rPr>
          <w:rFonts w:ascii="Times New Roman" w:hAnsi="Times New Roman" w:eastAsia="Times New Roman" w:cs="Times New Roman"/>
          <w:color w:val="auto"/>
          <w:sz w:val="21"/>
          <w:szCs w:val="21"/>
        </w:rPr>
        <w:t>87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按照</w:t>
      </w:r>
      <w:r>
        <w:rPr>
          <w:rFonts w:ascii="Times New Roman" w:hAnsi="Times New Roman" w:eastAsia="Times New Roman" w:cs="Times New Roman"/>
          <w:color w:val="auto"/>
          <w:sz w:val="21"/>
          <w:szCs w:val="21"/>
        </w:rPr>
        <w:t xml:space="preserve"> 2014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7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日实施的《事业单位人事管理条例》的规定，以下做法正确的是：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事业单位与工作人员订立的聘用合同，期限一般不低于</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年</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事业单位与某初次就业者订立</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年期聘用合同，试用期为</w:t>
      </w:r>
      <w:r>
        <w:rPr>
          <w:rFonts w:ascii="Times New Roman" w:hAnsi="Times New Roman" w:eastAsia="Times New Roman" w:cs="Times New Roman"/>
          <w:color w:val="auto"/>
          <w:sz w:val="21"/>
          <w:szCs w:val="21"/>
        </w:rPr>
        <w:t xml:space="preserve"> 6 </w:t>
      </w:r>
      <w:r>
        <w:rPr>
          <w:rFonts w:ascii="宋体" w:hAnsi="宋体" w:eastAsia="宋体" w:cs="宋体"/>
          <w:color w:val="auto"/>
          <w:sz w:val="21"/>
          <w:szCs w:val="21"/>
        </w:rPr>
        <w:t>个月</w:t>
      </w:r>
    </w:p>
    <w:p>
      <w:pPr>
        <w:spacing w:after="0" w:line="2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事业单位工作人员提前</w:t>
      </w:r>
      <w:r>
        <w:rPr>
          <w:rFonts w:ascii="Times New Roman" w:hAnsi="Times New Roman" w:eastAsia="Times New Roman" w:cs="Times New Roman"/>
          <w:color w:val="auto"/>
          <w:sz w:val="21"/>
          <w:szCs w:val="21"/>
        </w:rPr>
        <w:t xml:space="preserve"> 30 </w:t>
      </w:r>
      <w:r>
        <w:rPr>
          <w:rFonts w:ascii="宋体" w:hAnsi="宋体" w:eastAsia="宋体" w:cs="宋体"/>
          <w:color w:val="auto"/>
          <w:sz w:val="21"/>
          <w:szCs w:val="21"/>
        </w:rPr>
        <w:t>日书面通知事业单位，可以解除聘用合同</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工作人员连续旷工超过</w:t>
      </w:r>
      <w:r>
        <w:rPr>
          <w:rFonts w:ascii="Times New Roman" w:hAnsi="Times New Roman" w:eastAsia="Times New Roman" w:cs="Times New Roman"/>
          <w:color w:val="auto"/>
          <w:sz w:val="21"/>
          <w:szCs w:val="21"/>
        </w:rPr>
        <w:t xml:space="preserve"> 10 </w:t>
      </w:r>
      <w:r>
        <w:rPr>
          <w:rFonts w:ascii="宋体" w:hAnsi="宋体" w:eastAsia="宋体" w:cs="宋体"/>
          <w:color w:val="auto"/>
          <w:sz w:val="21"/>
          <w:szCs w:val="21"/>
        </w:rPr>
        <w:t>个工作日，事业单位可以解除聘用合同</w:t>
      </w:r>
    </w:p>
    <w:p>
      <w:pPr>
        <w:spacing w:after="0" w:line="195" w:lineRule="exact"/>
        <w:rPr>
          <w:color w:val="auto"/>
          <w:sz w:val="20"/>
          <w:szCs w:val="20"/>
        </w:rPr>
      </w:pPr>
    </w:p>
    <w:p>
      <w:pPr>
        <w:spacing w:after="0" w:line="256" w:lineRule="exact"/>
        <w:ind w:right="8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70" w:right="1150" w:bottom="201" w:left="1240" w:header="0" w:footer="0" w:gutter="0"/>
          <w:cols w:equalWidth="0" w:num="1">
            <w:col w:w="8100"/>
          </w:cols>
        </w:sectPr>
      </w:pPr>
    </w:p>
    <w:tbl>
      <w:tblPr>
        <w:tblStyle w:val="7"/>
        <w:tblW w:w="7920" w:type="dxa"/>
        <w:tblInd w:w="0" w:type="dxa"/>
        <w:tblLayout w:type="fixed"/>
        <w:tblCellMar>
          <w:top w:w="0" w:type="dxa"/>
          <w:left w:w="0" w:type="dxa"/>
          <w:bottom w:w="0" w:type="dxa"/>
          <w:right w:w="0" w:type="dxa"/>
        </w:tblCellMar>
      </w:tblPr>
      <w:tblGrid>
        <w:gridCol w:w="2080"/>
        <w:gridCol w:w="2020"/>
        <w:gridCol w:w="1840"/>
        <w:gridCol w:w="1980"/>
      </w:tblGrid>
      <w:tr>
        <w:tblPrEx>
          <w:tblLayout w:type="fixed"/>
        </w:tblPrEx>
        <w:trPr>
          <w:trHeight w:val="228" w:hRule="atLeast"/>
        </w:trPr>
        <w:tc>
          <w:tcPr>
            <w:tcW w:w="2080" w:type="dxa"/>
            <w:vAlign w:val="bottom"/>
          </w:tcPr>
          <w:p>
            <w:pPr>
              <w:spacing w:after="0"/>
              <w:rPr>
                <w:color w:val="auto"/>
                <w:sz w:val="19"/>
                <w:szCs w:val="19"/>
              </w:rPr>
            </w:pPr>
            <w:bookmarkStart w:id="15" w:name="page16"/>
            <w:bookmarkEnd w:id="15"/>
          </w:p>
        </w:tc>
        <w:tc>
          <w:tcPr>
            <w:tcW w:w="2020" w:type="dxa"/>
            <w:vAlign w:val="bottom"/>
          </w:tcPr>
          <w:p>
            <w:pPr>
              <w:spacing w:after="0"/>
              <w:rPr>
                <w:color w:val="auto"/>
                <w:sz w:val="19"/>
                <w:szCs w:val="19"/>
              </w:rPr>
            </w:pPr>
          </w:p>
        </w:tc>
        <w:tc>
          <w:tcPr>
            <w:tcW w:w="1840" w:type="dxa"/>
            <w:vAlign w:val="bottom"/>
          </w:tcPr>
          <w:p>
            <w:pPr>
              <w:spacing w:after="0"/>
              <w:rPr>
                <w:color w:val="auto"/>
                <w:sz w:val="19"/>
                <w:szCs w:val="19"/>
              </w:rPr>
            </w:pPr>
          </w:p>
        </w:tc>
        <w:tc>
          <w:tcPr>
            <w:tcW w:w="1980" w:type="dxa"/>
            <w:vAlign w:val="bottom"/>
          </w:tcPr>
          <w:p>
            <w:pPr>
              <w:spacing w:after="0" w:line="229" w:lineRule="exact"/>
              <w:ind w:left="260"/>
              <w:rPr>
                <w:color w:val="auto"/>
                <w:sz w:val="20"/>
                <w:szCs w:val="20"/>
              </w:rPr>
            </w:pPr>
            <w:r>
              <w:rPr>
                <w:rFonts w:ascii="黑体" w:hAnsi="黑体" w:eastAsia="黑体" w:cs="黑体"/>
                <w:color w:val="auto"/>
                <w:w w:val="99"/>
                <w:sz w:val="20"/>
                <w:szCs w:val="20"/>
              </w:rPr>
              <w:t>学员专用 请勿外泄</w:t>
            </w:r>
          </w:p>
        </w:tc>
      </w:tr>
      <w:tr>
        <w:tblPrEx>
          <w:tblLayout w:type="fixed"/>
          <w:tblCellMar>
            <w:top w:w="0" w:type="dxa"/>
            <w:left w:w="0" w:type="dxa"/>
            <w:bottom w:w="0" w:type="dxa"/>
            <w:right w:w="0" w:type="dxa"/>
          </w:tblCellMar>
        </w:tblPrEx>
        <w:trPr>
          <w:trHeight w:val="38" w:hRule="atLeast"/>
        </w:trPr>
        <w:tc>
          <w:tcPr>
            <w:tcW w:w="2080" w:type="dxa"/>
            <w:vAlign w:val="bottom"/>
          </w:tcPr>
          <w:p>
            <w:pPr>
              <w:spacing w:after="0"/>
              <w:rPr>
                <w:color w:val="auto"/>
                <w:sz w:val="3"/>
                <w:szCs w:val="3"/>
              </w:rPr>
            </w:pPr>
          </w:p>
        </w:tc>
        <w:tc>
          <w:tcPr>
            <w:tcW w:w="5840" w:type="dxa"/>
            <w:gridSpan w:val="3"/>
            <w:tcBorders>
              <w:bottom w:val="single" w:color="auto" w:sz="8" w:space="0"/>
            </w:tcBorders>
            <w:vAlign w:val="bottom"/>
          </w:tcPr>
          <w:p>
            <w:pPr>
              <w:spacing w:after="0"/>
              <w:rPr>
                <w:color w:val="auto"/>
                <w:sz w:val="3"/>
                <w:szCs w:val="3"/>
              </w:rPr>
            </w:pPr>
          </w:p>
        </w:tc>
      </w:tr>
      <w:tr>
        <w:tblPrEx>
          <w:tblLayout w:type="fixed"/>
          <w:tblCellMar>
            <w:top w:w="0" w:type="dxa"/>
            <w:left w:w="0" w:type="dxa"/>
            <w:bottom w:w="0" w:type="dxa"/>
            <w:right w:w="0" w:type="dxa"/>
          </w:tblCellMar>
        </w:tblPrEx>
        <w:trPr>
          <w:trHeight w:val="701" w:hRule="atLeast"/>
        </w:trPr>
        <w:tc>
          <w:tcPr>
            <w:tcW w:w="7920" w:type="dxa"/>
            <w:gridSpan w:val="4"/>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88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春秋末期，著名的思想家、道家创始人、著有《道德经》的是：</w:t>
            </w:r>
          </w:p>
        </w:tc>
      </w:tr>
      <w:tr>
        <w:tblPrEx>
          <w:tblLayout w:type="fixed"/>
          <w:tblCellMar>
            <w:top w:w="0" w:type="dxa"/>
            <w:left w:w="0" w:type="dxa"/>
            <w:bottom w:w="0" w:type="dxa"/>
            <w:right w:w="0" w:type="dxa"/>
          </w:tblCellMar>
        </w:tblPrEx>
        <w:trPr>
          <w:trHeight w:val="468" w:hRule="atLeast"/>
        </w:trPr>
        <w:tc>
          <w:tcPr>
            <w:tcW w:w="208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范增</w:t>
            </w:r>
          </w:p>
        </w:tc>
        <w:tc>
          <w:tcPr>
            <w:tcW w:w="2020" w:type="dxa"/>
            <w:vAlign w:val="bottom"/>
          </w:tcPr>
          <w:p>
            <w:pPr>
              <w:spacing w:after="0" w:line="256" w:lineRule="exact"/>
              <w:ind w:left="4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管仲</w:t>
            </w:r>
          </w:p>
        </w:tc>
        <w:tc>
          <w:tcPr>
            <w:tcW w:w="1840" w:type="dxa"/>
            <w:vAlign w:val="bottom"/>
          </w:tcPr>
          <w:p>
            <w:pPr>
              <w:spacing w:after="0" w:line="256" w:lineRule="exact"/>
              <w:ind w:left="52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庄子</w:t>
            </w:r>
          </w:p>
        </w:tc>
        <w:tc>
          <w:tcPr>
            <w:tcW w:w="1980" w:type="dxa"/>
            <w:vAlign w:val="bottom"/>
          </w:tcPr>
          <w:p>
            <w:pPr>
              <w:spacing w:after="0" w:line="256" w:lineRule="exact"/>
              <w:ind w:left="80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老子</w:t>
            </w:r>
          </w:p>
        </w:tc>
      </w:tr>
      <w:tr>
        <w:tblPrEx>
          <w:tblLayout w:type="fixed"/>
          <w:tblCellMar>
            <w:top w:w="0" w:type="dxa"/>
            <w:left w:w="0" w:type="dxa"/>
            <w:bottom w:w="0" w:type="dxa"/>
            <w:right w:w="0" w:type="dxa"/>
          </w:tblCellMar>
        </w:tblPrEx>
        <w:trPr>
          <w:trHeight w:val="468" w:hRule="atLeast"/>
        </w:trPr>
        <w:tc>
          <w:tcPr>
            <w:tcW w:w="5940" w:type="dxa"/>
            <w:gridSpan w:val="3"/>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89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张择端《清明河上图》描绘的是</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场景。</w:t>
            </w:r>
          </w:p>
        </w:tc>
        <w:tc>
          <w:tcPr>
            <w:tcW w:w="19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08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唐朝长安</w:t>
            </w:r>
          </w:p>
        </w:tc>
        <w:tc>
          <w:tcPr>
            <w:tcW w:w="2020" w:type="dxa"/>
            <w:vAlign w:val="bottom"/>
          </w:tcPr>
          <w:p>
            <w:pPr>
              <w:spacing w:after="0" w:line="256" w:lineRule="exact"/>
              <w:ind w:left="4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南宋洛阳</w:t>
            </w:r>
          </w:p>
        </w:tc>
        <w:tc>
          <w:tcPr>
            <w:tcW w:w="1840" w:type="dxa"/>
            <w:vAlign w:val="bottom"/>
          </w:tcPr>
          <w:p>
            <w:pPr>
              <w:spacing w:after="0" w:line="256" w:lineRule="exact"/>
              <w:ind w:left="52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北宋汴梁</w:t>
            </w:r>
          </w:p>
        </w:tc>
        <w:tc>
          <w:tcPr>
            <w:tcW w:w="1980" w:type="dxa"/>
            <w:vAlign w:val="bottom"/>
          </w:tcPr>
          <w:p>
            <w:pPr>
              <w:spacing w:after="0" w:line="256" w:lineRule="exact"/>
              <w:ind w:left="80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清朝北京</w:t>
            </w:r>
          </w:p>
        </w:tc>
      </w:tr>
    </w:tbl>
    <w:p>
      <w:pPr>
        <w:spacing w:after="0" w:line="225" w:lineRule="exact"/>
        <w:rPr>
          <w:color w:val="auto"/>
          <w:sz w:val="20"/>
          <w:szCs w:val="20"/>
        </w:rPr>
      </w:pPr>
      <w:r>
        <w:rPr>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1316990" cy="260350"/>
            <wp:effectExtent l="0" t="0" r="16510" b="63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p>
    <w:p>
      <w:pPr>
        <w:spacing w:after="0" w:line="244" w:lineRule="exact"/>
        <w:rPr>
          <w:color w:val="auto"/>
          <w:sz w:val="20"/>
          <w:szCs w:val="20"/>
        </w:rPr>
      </w:pPr>
      <w:r>
        <w:rPr>
          <w:rFonts w:ascii="Times New Roman" w:hAnsi="Times New Roman" w:eastAsia="Times New Roman" w:cs="Times New Roman"/>
          <w:color w:val="auto"/>
          <w:sz w:val="20"/>
          <w:szCs w:val="20"/>
        </w:rPr>
        <w:t>90</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 “</w:t>
      </w:r>
      <w:r>
        <w:rPr>
          <w:rFonts w:ascii="宋体" w:hAnsi="宋体" w:eastAsia="宋体" w:cs="宋体"/>
          <w:color w:val="auto"/>
          <w:sz w:val="20"/>
          <w:szCs w:val="20"/>
        </w:rPr>
        <w:t>梨花风起正清明，游子寻春半出城，日暮笙歌收拾去，万株杨柳属流莺</w:t>
      </w:r>
      <w:r>
        <w:rPr>
          <w:rFonts w:ascii="Times New Roman" w:hAnsi="Times New Roman" w:eastAsia="Times New Roman" w:cs="Times New Roman"/>
          <w:color w:val="auto"/>
          <w:sz w:val="20"/>
          <w:szCs w:val="20"/>
        </w:rPr>
        <w:t>”</w:t>
      </w:r>
      <w:r>
        <w:rPr>
          <w:rFonts w:ascii="宋体" w:hAnsi="宋体" w:eastAsia="宋体" w:cs="宋体"/>
          <w:color w:val="auto"/>
          <w:sz w:val="20"/>
          <w:szCs w:val="20"/>
        </w:rPr>
        <w:t>这首诗描</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绘的是清明时节的景象。清明节是我国的传统节日，在民间有多种称呼，其中</w:t>
      </w:r>
      <w:r>
        <w:rPr>
          <w:rFonts w:ascii="宋体" w:hAnsi="宋体" w:eastAsia="宋体" w:cs="宋体"/>
          <w:b/>
          <w:bCs/>
          <w:color w:val="auto"/>
          <w:sz w:val="21"/>
          <w:szCs w:val="21"/>
        </w:rPr>
        <w:t>不</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b/>
          <w:bCs/>
          <w:color w:val="auto"/>
          <w:sz w:val="21"/>
          <w:szCs w:val="21"/>
        </w:rPr>
        <w:t>包括</w:t>
      </w:r>
      <w:r>
        <w:rPr>
          <w:rFonts w:ascii="宋体" w:hAnsi="宋体" w:eastAsia="宋体" w:cs="宋体"/>
          <w:color w:val="auto"/>
          <w:sz w:val="21"/>
          <w:szCs w:val="21"/>
        </w:rPr>
        <w:t>：</w:t>
      </w:r>
    </w:p>
    <w:p>
      <w:pPr>
        <w:sectPr>
          <w:pgSz w:w="10500" w:h="14743"/>
          <w:pgMar w:top="839" w:right="1250" w:bottom="201" w:left="1240" w:header="0" w:footer="0" w:gutter="0"/>
          <w:cols w:equalWidth="0" w:num="1">
            <w:col w:w="8000"/>
          </w:cols>
        </w:sectPr>
      </w:pP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踏青节</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冥节</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团圆节</w:t>
      </w:r>
    </w:p>
    <w:p>
      <w:pPr>
        <w:spacing w:after="0" w:line="20" w:lineRule="exact"/>
        <w:rPr>
          <w:color w:val="auto"/>
          <w:sz w:val="20"/>
          <w:szCs w:val="20"/>
        </w:rPr>
      </w:pPr>
      <w:r>
        <w:rPr>
          <w:color w:val="auto"/>
          <w:sz w:val="20"/>
          <w:szCs w:val="20"/>
        </w:rPr>
        <w:br w:type="column"/>
      </w:r>
    </w:p>
    <w:p>
      <w:pPr>
        <w:spacing w:after="0" w:line="20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扫坟节</w:t>
      </w:r>
    </w:p>
    <w:p>
      <w:pPr>
        <w:spacing w:after="0" w:line="200" w:lineRule="exact"/>
        <w:rPr>
          <w:color w:val="auto"/>
          <w:sz w:val="20"/>
          <w:szCs w:val="20"/>
        </w:rPr>
      </w:pPr>
    </w:p>
    <w:p>
      <w:pPr>
        <w:sectPr>
          <w:type w:val="continuous"/>
          <w:pgSz w:w="10500" w:h="14743"/>
          <w:pgMar w:top="839" w:right="1250" w:bottom="201" w:left="1240" w:header="0" w:footer="0" w:gutter="0"/>
          <w:cols w:equalWidth="0" w:num="4">
            <w:col w:w="1800" w:space="720"/>
            <w:col w:w="1380" w:space="720"/>
            <w:col w:w="1400" w:space="720"/>
            <w:col w:w="1260"/>
          </w:cols>
        </w:sectPr>
      </w:pPr>
    </w:p>
    <w:p>
      <w:pPr>
        <w:spacing w:after="0" w:line="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91</w:t>
      </w:r>
      <w:r>
        <w:rPr>
          <w:rFonts w:ascii="宋体" w:hAnsi="宋体" w:eastAsia="宋体" w:cs="宋体"/>
          <w:color w:val="auto"/>
          <w:sz w:val="21"/>
          <w:szCs w:val="21"/>
        </w:rPr>
        <w:t>．</w:t>
      </w:r>
    </w:p>
    <w:p>
      <w:pPr>
        <w:spacing w:after="0" w:line="20" w:lineRule="exact"/>
        <w:rPr>
          <w:color w:val="auto"/>
          <w:sz w:val="20"/>
          <w:szCs w:val="20"/>
        </w:rPr>
      </w:pPr>
      <w:r>
        <w:rPr>
          <w:color w:val="auto"/>
          <w:sz w:val="20"/>
          <w:szCs w:val="20"/>
        </w:rPr>
        <w:br w:type="column"/>
      </w:r>
    </w:p>
    <w:p>
      <w:pPr>
        <w:spacing w:after="0" w:line="12" w:lineRule="exact"/>
        <w:rPr>
          <w:color w:val="auto"/>
          <w:sz w:val="20"/>
          <w:szCs w:val="20"/>
        </w:rPr>
      </w:pPr>
    </w:p>
    <w:p>
      <w:pPr>
        <w:spacing w:after="0" w:line="390" w:lineRule="exact"/>
        <w:rPr>
          <w:color w:val="auto"/>
          <w:sz w:val="20"/>
          <w:szCs w:val="20"/>
        </w:rPr>
      </w:pPr>
      <w:r>
        <w:rPr>
          <w:rFonts w:ascii="宋体" w:hAnsi="宋体" w:eastAsia="宋体" w:cs="宋体"/>
          <w:color w:val="auto"/>
          <w:sz w:val="21"/>
          <w:szCs w:val="21"/>
        </w:rPr>
        <w:t>下列成语与所涉及的人物对应</w:t>
      </w:r>
      <w:r>
        <w:rPr>
          <w:rFonts w:ascii="宋体" w:hAnsi="宋体" w:eastAsia="宋体" w:cs="宋体"/>
          <w:b/>
          <w:bCs/>
          <w:color w:val="auto"/>
          <w:sz w:val="21"/>
          <w:szCs w:val="21"/>
        </w:rPr>
        <w:t>不正确</w:t>
      </w:r>
      <w:r>
        <w:rPr>
          <w:rFonts w:ascii="宋体" w:hAnsi="宋体" w:eastAsia="宋体" w:cs="宋体"/>
          <w:color w:val="auto"/>
          <w:sz w:val="21"/>
          <w:szCs w:val="21"/>
        </w:rPr>
        <w:t>的是：</w:t>
      </w:r>
      <w:r>
        <w:rPr>
          <w:rFonts w:ascii="Times New Roman" w:hAnsi="Times New Roman" w:eastAsia="Times New Roman" w:cs="Times New Roman"/>
          <w:color w:val="auto"/>
          <w:sz w:val="21"/>
          <w:szCs w:val="21"/>
        </w:rPr>
        <w:t>A.</w:t>
      </w:r>
      <w:r>
        <w:rPr>
          <w:rFonts w:ascii="宋体" w:hAnsi="宋体" w:eastAsia="宋体" w:cs="宋体"/>
          <w:color w:val="auto"/>
          <w:sz w:val="21"/>
          <w:szCs w:val="21"/>
        </w:rPr>
        <w:t>胯下之辱</w:t>
      </w:r>
      <w:r>
        <w:rPr>
          <w:rFonts w:ascii="Arial" w:hAnsi="Arial" w:eastAsia="Arial" w:cs="Arial"/>
          <w:color w:val="auto"/>
          <w:sz w:val="21"/>
          <w:szCs w:val="21"/>
        </w:rPr>
        <w:t>——</w:t>
      </w:r>
      <w:r>
        <w:rPr>
          <w:rFonts w:ascii="宋体" w:hAnsi="宋体" w:eastAsia="宋体" w:cs="宋体"/>
          <w:color w:val="auto"/>
          <w:sz w:val="21"/>
          <w:szCs w:val="21"/>
        </w:rPr>
        <w:t>韩信 樊哙</w:t>
      </w:r>
      <w:r>
        <w:rPr>
          <w:rFonts w:ascii="Times New Roman" w:hAnsi="Times New Roman" w:eastAsia="Times New Roman" w:cs="Times New Roman"/>
          <w:color w:val="auto"/>
          <w:sz w:val="21"/>
          <w:szCs w:val="21"/>
        </w:rPr>
        <w:t>C.</w:t>
      </w:r>
      <w:r>
        <w:rPr>
          <w:rFonts w:ascii="宋体" w:hAnsi="宋体" w:eastAsia="宋体" w:cs="宋体"/>
          <w:color w:val="auto"/>
          <w:sz w:val="21"/>
          <w:szCs w:val="21"/>
        </w:rPr>
        <w:t>图穷匕见</w:t>
      </w:r>
      <w:r>
        <w:rPr>
          <w:rFonts w:ascii="Arial" w:hAnsi="Arial" w:eastAsia="Arial" w:cs="Arial"/>
          <w:color w:val="auto"/>
          <w:sz w:val="21"/>
          <w:szCs w:val="21"/>
        </w:rPr>
        <w:t>——</w:t>
      </w:r>
      <w:r>
        <w:rPr>
          <w:rFonts w:ascii="宋体" w:hAnsi="宋体" w:eastAsia="宋体" w:cs="宋体"/>
          <w:color w:val="auto"/>
          <w:sz w:val="21"/>
          <w:szCs w:val="21"/>
        </w:rPr>
        <w:t>荆轲 秦始皇</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79" w:lineRule="exact"/>
        <w:rPr>
          <w:color w:val="auto"/>
          <w:sz w:val="20"/>
          <w:szCs w:val="20"/>
        </w:rPr>
      </w:pPr>
    </w:p>
    <w:p>
      <w:pPr>
        <w:spacing w:after="0" w:line="353" w:lineRule="exact"/>
        <w:ind w:right="740"/>
        <w:rPr>
          <w:color w:val="auto"/>
          <w:sz w:val="20"/>
          <w:szCs w:val="20"/>
        </w:rPr>
      </w:pPr>
      <w:r>
        <w:rPr>
          <w:rFonts w:ascii="Times New Roman" w:hAnsi="Times New Roman" w:eastAsia="Times New Roman" w:cs="Times New Roman"/>
          <w:color w:val="auto"/>
          <w:sz w:val="19"/>
          <w:szCs w:val="19"/>
        </w:rPr>
        <w:t>B.</w:t>
      </w:r>
      <w:r>
        <w:rPr>
          <w:rFonts w:ascii="宋体" w:hAnsi="宋体" w:eastAsia="宋体" w:cs="宋体"/>
          <w:color w:val="auto"/>
          <w:sz w:val="19"/>
          <w:szCs w:val="19"/>
        </w:rPr>
        <w:t>高山流水</w:t>
      </w:r>
      <w:r>
        <w:rPr>
          <w:rFonts w:ascii="Arial" w:hAnsi="Arial" w:eastAsia="Arial" w:cs="Arial"/>
          <w:color w:val="auto"/>
          <w:sz w:val="19"/>
          <w:szCs w:val="19"/>
        </w:rPr>
        <w:t>——</w:t>
      </w:r>
      <w:r>
        <w:rPr>
          <w:rFonts w:ascii="宋体" w:hAnsi="宋体" w:eastAsia="宋体" w:cs="宋体"/>
          <w:color w:val="auto"/>
          <w:sz w:val="19"/>
          <w:szCs w:val="19"/>
        </w:rPr>
        <w:t>伯牙 子期</w:t>
      </w:r>
      <w:r>
        <w:rPr>
          <w:rFonts w:ascii="Times New Roman" w:hAnsi="Times New Roman" w:eastAsia="Times New Roman" w:cs="Times New Roman"/>
          <w:color w:val="auto"/>
          <w:sz w:val="19"/>
          <w:szCs w:val="19"/>
        </w:rPr>
        <w:t>D.</w:t>
      </w:r>
      <w:r>
        <w:rPr>
          <w:rFonts w:ascii="宋体" w:hAnsi="宋体" w:eastAsia="宋体" w:cs="宋体"/>
          <w:color w:val="auto"/>
          <w:sz w:val="19"/>
          <w:szCs w:val="19"/>
        </w:rPr>
        <w:t>负荆请罪</w:t>
      </w:r>
      <w:r>
        <w:rPr>
          <w:rFonts w:ascii="Arial" w:hAnsi="Arial" w:eastAsia="Arial" w:cs="Arial"/>
          <w:color w:val="auto"/>
          <w:sz w:val="19"/>
          <w:szCs w:val="19"/>
        </w:rPr>
        <w:t>——</w:t>
      </w:r>
      <w:r>
        <w:rPr>
          <w:rFonts w:ascii="宋体" w:hAnsi="宋体" w:eastAsia="宋体" w:cs="宋体"/>
          <w:color w:val="auto"/>
          <w:sz w:val="19"/>
          <w:szCs w:val="19"/>
        </w:rPr>
        <w:t>廉颇 蔺相如</w:t>
      </w:r>
    </w:p>
    <w:p>
      <w:pPr>
        <w:spacing w:after="0" w:line="200" w:lineRule="exact"/>
        <w:rPr>
          <w:color w:val="auto"/>
          <w:sz w:val="20"/>
          <w:szCs w:val="20"/>
        </w:rPr>
      </w:pPr>
    </w:p>
    <w:p>
      <w:pPr>
        <w:sectPr>
          <w:type w:val="continuous"/>
          <w:pgSz w:w="10500" w:h="14743"/>
          <w:pgMar w:top="839" w:right="1250" w:bottom="201" w:left="1240" w:header="0" w:footer="0" w:gutter="0"/>
          <w:cols w:equalWidth="0" w:num="3">
            <w:col w:w="440" w:space="100"/>
            <w:col w:w="4000" w:space="80"/>
            <w:col w:w="3380"/>
          </w:cols>
        </w:sectPr>
      </w:pPr>
    </w:p>
    <w:p>
      <w:pPr>
        <w:spacing w:after="0" w:line="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成语</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一丝不苟</w:t>
      </w:r>
      <w:r>
        <w:rPr>
          <w:rFonts w:ascii="Times New Roman" w:hAnsi="Times New Roman" w:eastAsia="Times New Roman" w:cs="Times New Roman"/>
          <w:color w:val="auto"/>
          <w:sz w:val="21"/>
          <w:szCs w:val="21"/>
        </w:rPr>
        <w:t>”</w:t>
      </w:r>
      <w:r>
        <w:rPr>
          <w:rFonts w:ascii="宋体" w:hAnsi="宋体" w:eastAsia="宋体" w:cs="宋体"/>
          <w:color w:val="auto"/>
          <w:sz w:val="21"/>
          <w:szCs w:val="21"/>
        </w:rPr>
        <w:t>形容做什么事情都很认真，连最细微的地方也不马虎，其中</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丝</w:t>
      </w:r>
      <w:r>
        <w:rPr>
          <w:rFonts w:ascii="Times New Roman" w:hAnsi="Times New Roman" w:eastAsia="Times New Roman" w:cs="Times New Roman"/>
          <w:color w:val="auto"/>
          <w:sz w:val="21"/>
          <w:szCs w:val="21"/>
        </w:rPr>
        <w:t>”</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的本意是：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线</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发丝</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绸缎</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计量单位</w:t>
      </w:r>
    </w:p>
    <w:p>
      <w:pPr>
        <w:spacing w:after="0" w:line="231" w:lineRule="exact"/>
        <w:rPr>
          <w:color w:val="auto"/>
          <w:sz w:val="20"/>
          <w:szCs w:val="20"/>
        </w:rPr>
      </w:pPr>
    </w:p>
    <w:p>
      <w:pPr>
        <w:spacing w:after="0" w:line="352" w:lineRule="exact"/>
        <w:ind w:left="540" w:hanging="525"/>
        <w:rPr>
          <w:color w:val="auto"/>
          <w:sz w:val="20"/>
          <w:szCs w:val="20"/>
        </w:rPr>
      </w:pPr>
      <w:r>
        <w:rPr>
          <w:rFonts w:ascii="Times New Roman" w:hAnsi="Times New Roman" w:eastAsia="Times New Roman" w:cs="Times New Roman"/>
          <w:color w:val="auto"/>
          <w:sz w:val="21"/>
          <w:szCs w:val="21"/>
        </w:rPr>
        <w:t>93</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爱国主义诗人陆游一生中写了很多表达爱国情感的诗作。下列诗句中</w:t>
      </w:r>
      <w:r>
        <w:rPr>
          <w:rFonts w:ascii="宋体" w:hAnsi="宋体" w:eastAsia="宋体" w:cs="宋体"/>
          <w:b/>
          <w:bCs/>
          <w:color w:val="auto"/>
          <w:sz w:val="21"/>
          <w:szCs w:val="21"/>
        </w:rPr>
        <w:t>不是</w:t>
      </w:r>
      <w:r>
        <w:rPr>
          <w:rFonts w:ascii="宋体" w:hAnsi="宋体" w:eastAsia="宋体" w:cs="宋体"/>
          <w:color w:val="auto"/>
          <w:sz w:val="21"/>
          <w:szCs w:val="21"/>
        </w:rPr>
        <w:t>表达爱国之情的是：</w:t>
      </w:r>
    </w:p>
    <w:p>
      <w:pPr>
        <w:spacing w:after="0" w:line="215"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游遍名山日月长，结庐归占水云乡</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死去元知万事空，但悲不见九州同</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一身报国有万死，双鬓向人无再青</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千年史册耻无名，一片丹心报天子</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对诗句所形容的景点，有</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个位于江西省。</w:t>
      </w:r>
    </w:p>
    <w:p>
      <w:pPr>
        <w:spacing w:after="0" w:line="228"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①</w:t>
      </w:r>
      <w:r>
        <w:rPr>
          <w:rFonts w:ascii="宋体" w:hAnsi="宋体" w:eastAsia="宋体" w:cs="宋体"/>
          <w:color w:val="auto"/>
          <w:sz w:val="21"/>
          <w:szCs w:val="21"/>
        </w:rPr>
        <w:t>泊舟浔阳郭，始见香炉峰</w:t>
      </w:r>
    </w:p>
    <w:p>
      <w:pPr>
        <w:spacing w:after="0" w:line="228"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②</w:t>
      </w:r>
      <w:r>
        <w:rPr>
          <w:rFonts w:ascii="宋体" w:hAnsi="宋体" w:eastAsia="宋体" w:cs="宋体"/>
          <w:color w:val="auto"/>
          <w:sz w:val="21"/>
          <w:szCs w:val="21"/>
        </w:rPr>
        <w:t>开帆入天镜，直向彭湖东</w:t>
      </w:r>
    </w:p>
    <w:p>
      <w:pPr>
        <w:spacing w:after="0" w:line="229" w:lineRule="exact"/>
        <w:rPr>
          <w:color w:val="auto"/>
          <w:sz w:val="20"/>
          <w:szCs w:val="20"/>
        </w:rPr>
      </w:pPr>
    </w:p>
    <w:p>
      <w:pPr>
        <w:spacing w:after="0" w:line="240" w:lineRule="exact"/>
        <w:ind w:left="540"/>
        <w:rPr>
          <w:color w:val="auto"/>
          <w:sz w:val="20"/>
          <w:szCs w:val="20"/>
        </w:rPr>
      </w:pPr>
      <w:r>
        <w:rPr>
          <w:rFonts w:ascii="MS PGothic" w:hAnsi="MS PGothic" w:eastAsia="MS PGothic" w:cs="MS PGothic"/>
          <w:color w:val="auto"/>
          <w:sz w:val="21"/>
          <w:szCs w:val="21"/>
        </w:rPr>
        <w:t>③</w:t>
      </w:r>
      <w:r>
        <w:rPr>
          <w:rFonts w:ascii="宋体" w:hAnsi="宋体" w:eastAsia="宋体" w:cs="宋体"/>
          <w:color w:val="auto"/>
          <w:sz w:val="21"/>
          <w:szCs w:val="21"/>
        </w:rPr>
        <w:t>相看两不厌，只有敬亭山</w:t>
      </w:r>
    </w:p>
    <w:p>
      <w:pPr>
        <w:spacing w:after="0" w:line="225" w:lineRule="exact"/>
        <w:rPr>
          <w:color w:val="auto"/>
          <w:sz w:val="20"/>
          <w:szCs w:val="20"/>
        </w:rPr>
      </w:pPr>
    </w:p>
    <w:p>
      <w:pPr>
        <w:tabs>
          <w:tab w:val="left" w:pos="2500"/>
          <w:tab w:val="left" w:pos="4600"/>
          <w:tab w:val="left" w:pos="6720"/>
        </w:tabs>
        <w:spacing w:after="0"/>
        <w:ind w:left="540"/>
        <w:rPr>
          <w:color w:val="auto"/>
          <w:sz w:val="20"/>
          <w:szCs w:val="20"/>
        </w:rPr>
      </w:pPr>
      <w:r>
        <w:rPr>
          <w:rFonts w:ascii="Times New Roman" w:hAnsi="Times New Roman" w:eastAsia="Times New Roman" w:cs="Times New Roman"/>
          <w:color w:val="auto"/>
          <w:sz w:val="21"/>
          <w:szCs w:val="21"/>
        </w:rPr>
        <w:t>A.1</w:t>
      </w:r>
      <w:r>
        <w:rPr>
          <w:color w:val="auto"/>
          <w:sz w:val="20"/>
          <w:szCs w:val="20"/>
        </w:rPr>
        <w:tab/>
      </w:r>
      <w:r>
        <w:rPr>
          <w:rFonts w:ascii="Times New Roman" w:hAnsi="Times New Roman" w:eastAsia="Times New Roman" w:cs="Times New Roman"/>
          <w:color w:val="auto"/>
          <w:sz w:val="21"/>
          <w:szCs w:val="21"/>
        </w:rPr>
        <w:t>B.2</w:t>
      </w:r>
      <w:r>
        <w:rPr>
          <w:color w:val="auto"/>
          <w:sz w:val="20"/>
          <w:szCs w:val="20"/>
        </w:rPr>
        <w:tab/>
      </w:r>
      <w:r>
        <w:rPr>
          <w:rFonts w:ascii="Times New Roman" w:hAnsi="Times New Roman" w:eastAsia="Times New Roman" w:cs="Times New Roman"/>
          <w:color w:val="auto"/>
          <w:sz w:val="21"/>
          <w:szCs w:val="21"/>
        </w:rPr>
        <w:t>C.3</w:t>
      </w:r>
      <w:r>
        <w:rPr>
          <w:color w:val="auto"/>
          <w:sz w:val="20"/>
          <w:szCs w:val="20"/>
        </w:rPr>
        <w:tab/>
      </w:r>
      <w:r>
        <w:rPr>
          <w:rFonts w:ascii="Times New Roman" w:hAnsi="Times New Roman" w:eastAsia="Times New Roman" w:cs="Times New Roman"/>
          <w:color w:val="auto"/>
          <w:sz w:val="20"/>
          <w:szCs w:val="20"/>
        </w:rPr>
        <w:t>D.0</w:t>
      </w:r>
    </w:p>
    <w:p>
      <w:pPr>
        <w:spacing w:after="0" w:line="21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95</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天行健，君子以自强不息。地势坤，君子以：</w:t>
      </w:r>
    </w:p>
    <w:p>
      <w:pPr>
        <w:spacing w:after="0" w:line="212"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德才兼备</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德高望重</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修身齐家</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厚德载物</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96</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 “</w:t>
      </w:r>
      <w:r>
        <w:rPr>
          <w:rFonts w:ascii="宋体" w:hAnsi="宋体" w:eastAsia="宋体" w:cs="宋体"/>
          <w:color w:val="auto"/>
          <w:sz w:val="20"/>
          <w:szCs w:val="20"/>
        </w:rPr>
        <w:t>千古诗才，蓬莱文章建安骨；一身傲骨，青莲居士谪仙人</w:t>
      </w:r>
      <w:r>
        <w:rPr>
          <w:rFonts w:ascii="Times New Roman" w:hAnsi="Times New Roman" w:eastAsia="Times New Roman" w:cs="Times New Roman"/>
          <w:color w:val="auto"/>
          <w:sz w:val="20"/>
          <w:szCs w:val="20"/>
        </w:rPr>
        <w:t>”</w:t>
      </w:r>
      <w:r>
        <w:rPr>
          <w:rFonts w:ascii="宋体" w:hAnsi="宋体" w:eastAsia="宋体" w:cs="宋体"/>
          <w:color w:val="auto"/>
          <w:sz w:val="20"/>
          <w:szCs w:val="20"/>
        </w:rPr>
        <w:t>中的</w:t>
      </w:r>
      <w:r>
        <w:rPr>
          <w:rFonts w:ascii="Times New Roman" w:hAnsi="Times New Roman" w:eastAsia="Times New Roman" w:cs="Times New Roman"/>
          <w:color w:val="auto"/>
          <w:sz w:val="20"/>
          <w:szCs w:val="20"/>
        </w:rPr>
        <w:t>“</w:t>
      </w:r>
      <w:r>
        <w:rPr>
          <w:rFonts w:ascii="宋体" w:hAnsi="宋体" w:eastAsia="宋体" w:cs="宋体"/>
          <w:color w:val="auto"/>
          <w:sz w:val="20"/>
          <w:szCs w:val="20"/>
        </w:rPr>
        <w:t>青莲居士</w:t>
      </w:r>
      <w:r>
        <w:rPr>
          <w:rFonts w:ascii="Times New Roman" w:hAnsi="Times New Roman" w:eastAsia="Times New Roman" w:cs="Times New Roman"/>
          <w:color w:val="auto"/>
          <w:sz w:val="20"/>
          <w:szCs w:val="20"/>
        </w:rPr>
        <w:t>”</w:t>
      </w:r>
      <w:r>
        <w:rPr>
          <w:rFonts w:ascii="宋体" w:hAnsi="宋体" w:eastAsia="宋体" w:cs="宋体"/>
          <w:color w:val="auto"/>
          <w:sz w:val="20"/>
          <w:szCs w:val="20"/>
        </w:rPr>
        <w:t>指的是：</w:t>
      </w:r>
    </w:p>
    <w:p>
      <w:pPr>
        <w:spacing w:after="0" w:line="195" w:lineRule="exact"/>
        <w:rPr>
          <w:color w:val="auto"/>
          <w:sz w:val="20"/>
          <w:szCs w:val="20"/>
        </w:rPr>
      </w:pPr>
    </w:p>
    <w:p>
      <w:pPr>
        <w:numPr>
          <w:ilvl w:val="0"/>
          <w:numId w:val="7"/>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16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39" w:right="1250" w:bottom="201" w:left="1240" w:header="0" w:footer="0" w:gutter="0"/>
          <w:cols w:equalWidth="0" w:num="1">
            <w:col w:w="8000"/>
          </w:cols>
        </w:sectPr>
      </w:pPr>
    </w:p>
    <w:p>
      <w:pPr>
        <w:spacing w:after="0" w:line="217" w:lineRule="exact"/>
        <w:ind w:left="60"/>
        <w:rPr>
          <w:color w:val="auto"/>
          <w:sz w:val="20"/>
          <w:szCs w:val="20"/>
        </w:rPr>
      </w:pPr>
      <w:bookmarkStart w:id="16" w:name="page17"/>
      <w:bookmarkEnd w:id="16"/>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5" name="Shape 25"/>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5"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Arrp60lwEAAE0DAAAOAAAAAAAAAAEAIAAAACABAABk&#10;cnMvZTJvRG9jLnhtbFBLBQYAAAAABgAGAFkBAAApBQAAAAA=&#10;">
                <v:fill on="t" focussize="0,0"/>
                <v:stroke weight="0.5pt" color="#000000" miterlimit="8" joinstyle="miter"/>
                <v:imagedata o:title=""/>
                <o:lock v:ext="edit" aspectratio="f"/>
              </v:line>
            </w:pict>
          </mc:Fallback>
        </mc:AlternateContent>
      </w:r>
    </w:p>
    <w:p>
      <w:pPr>
        <w:sectPr>
          <w:pgSz w:w="10500" w:h="14743"/>
          <w:pgMar w:top="881" w:right="1150" w:bottom="201" w:left="1240" w:header="0" w:footer="0" w:gutter="0"/>
          <w:cols w:equalWidth="0" w:num="1">
            <w:col w:w="8100"/>
          </w:cols>
        </w:sectPr>
      </w:pPr>
    </w:p>
    <w:p>
      <w:pPr>
        <w:spacing w:after="0" w:line="200" w:lineRule="exact"/>
        <w:rPr>
          <w:color w:val="auto"/>
          <w:sz w:val="20"/>
          <w:szCs w:val="20"/>
        </w:rPr>
      </w:pPr>
    </w:p>
    <w:p>
      <w:pPr>
        <w:spacing w:after="0" w:line="27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王安石</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53" w:lineRule="exact"/>
        <w:rPr>
          <w:color w:val="auto"/>
          <w:sz w:val="20"/>
          <w:szCs w:val="20"/>
        </w:rPr>
      </w:pPr>
    </w:p>
    <w:p>
      <w:pPr>
        <w:spacing w:after="0" w:line="256" w:lineRule="exact"/>
        <w:ind w:right="540"/>
        <w:jc w:val="center"/>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白居易</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5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苏轼</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6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李白</w:t>
      </w:r>
    </w:p>
    <w:p>
      <w:pPr>
        <w:spacing w:after="0" w:line="200" w:lineRule="exact"/>
        <w:rPr>
          <w:color w:val="auto"/>
          <w:sz w:val="20"/>
          <w:szCs w:val="20"/>
        </w:rPr>
      </w:pPr>
    </w:p>
    <w:p>
      <w:pPr>
        <w:sectPr>
          <w:type w:val="continuous"/>
          <w:pgSz w:w="10500" w:h="14743"/>
          <w:pgMar w:top="881" w:right="1150" w:bottom="201" w:left="1240" w:header="0" w:footer="0" w:gutter="0"/>
          <w:cols w:equalWidth="0" w:num="4">
            <w:col w:w="1800" w:space="720"/>
            <w:col w:w="1380" w:space="720"/>
            <w:col w:w="1400" w:space="720"/>
            <w:col w:w="1360"/>
          </w:cols>
        </w:sectPr>
      </w:pPr>
    </w:p>
    <w:p>
      <w:pPr>
        <w:spacing w:after="0" w:line="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苏轼曾称他</w:t>
      </w:r>
      <w:r>
        <w:rPr>
          <w:rFonts w:ascii="Times New Roman" w:hAnsi="Times New Roman" w:eastAsia="Times New Roman" w:cs="Times New Roman"/>
          <w:color w:val="auto"/>
          <w:sz w:val="21"/>
          <w:szCs w:val="21"/>
        </w:rPr>
        <w:t>“</w:t>
      </w:r>
      <w:r>
        <w:rPr>
          <w:rFonts w:ascii="宋体" w:hAnsi="宋体" w:eastAsia="宋体" w:cs="宋体"/>
          <w:color w:val="auto"/>
          <w:sz w:val="21"/>
          <w:szCs w:val="21"/>
        </w:rPr>
        <w:t>文起八代之衰，而道济天下之溺；忠犯人主之怒，而勇夺三军之帅。</w:t>
      </w:r>
      <w:r>
        <w:rPr>
          <w:rFonts w:ascii="Times New Roman" w:hAnsi="Times New Roman" w:eastAsia="Times New Roman" w:cs="Times New Roman"/>
          <w:color w:val="auto"/>
          <w:sz w:val="21"/>
          <w:szCs w:val="21"/>
        </w:rPr>
        <w:t>”</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这位文人是</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。他的代表作有《师说》《进学解》等。</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韩愈</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柳宗元</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欧阳修</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王安石</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98</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辛弃疾在《青玉案</w:t>
      </w:r>
      <w:r>
        <w:rPr>
          <w:rFonts w:ascii="Times New Roman" w:hAnsi="Times New Roman" w:eastAsia="Times New Roman" w:cs="Times New Roman"/>
          <w:color w:val="auto"/>
          <w:sz w:val="21"/>
          <w:szCs w:val="21"/>
        </w:rPr>
        <w:t>·</w:t>
      </w:r>
      <w:r>
        <w:rPr>
          <w:rFonts w:ascii="宋体" w:hAnsi="宋体" w:eastAsia="宋体" w:cs="宋体"/>
          <w:color w:val="auto"/>
          <w:sz w:val="21"/>
          <w:szCs w:val="21"/>
        </w:rPr>
        <w:t>元夕》</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东风夜放花千树，更吹落，星如雨。宝马雕车香满路。</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凤箫声动，玉壶光转，一夜鱼龙舞。</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中描写的是哪个节日的习俗：</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春节</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元宵节</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中秋节</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七夕节</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99</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 </w:t>
      </w:r>
      <w:r>
        <w:rPr>
          <w:rFonts w:ascii="宋体" w:hAnsi="宋体" w:eastAsia="宋体" w:cs="宋体"/>
          <w:color w:val="auto"/>
          <w:sz w:val="21"/>
          <w:szCs w:val="21"/>
        </w:rPr>
        <w:t>以下</w:t>
      </w:r>
      <w:r>
        <w:rPr>
          <w:rFonts w:ascii="宋体" w:hAnsi="宋体" w:eastAsia="宋体" w:cs="宋体"/>
          <w:b/>
          <w:bCs/>
          <w:color w:val="auto"/>
          <w:sz w:val="21"/>
          <w:szCs w:val="21"/>
        </w:rPr>
        <w:t>不属于</w:t>
      </w:r>
      <w:r>
        <w:rPr>
          <w:rFonts w:ascii="宋体" w:hAnsi="宋体" w:eastAsia="宋体" w:cs="宋体"/>
          <w:color w:val="auto"/>
          <w:sz w:val="21"/>
          <w:szCs w:val="21"/>
        </w:rPr>
        <w:t>古代</w:t>
      </w:r>
      <w:r>
        <w:rPr>
          <w:rFonts w:ascii="Times New Roman" w:hAnsi="Times New Roman" w:eastAsia="Times New Roman" w:cs="Times New Roman"/>
          <w:color w:val="auto"/>
          <w:sz w:val="21"/>
          <w:szCs w:val="21"/>
        </w:rPr>
        <w:t>“</w:t>
      </w:r>
      <w:r>
        <w:rPr>
          <w:rFonts w:ascii="宋体" w:hAnsi="宋体" w:eastAsia="宋体" w:cs="宋体"/>
          <w:color w:val="auto"/>
          <w:sz w:val="21"/>
          <w:szCs w:val="21"/>
        </w:rPr>
        <w:t>六艺</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射箭</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书法</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绘画</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驾车</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100</w:t>
      </w:r>
      <w:r>
        <w:rPr>
          <w:rFonts w:ascii="宋体" w:hAnsi="宋体" w:eastAsia="宋体" w:cs="宋体"/>
          <w:color w:val="auto"/>
          <w:sz w:val="21"/>
          <w:szCs w:val="21"/>
        </w:rPr>
        <w:t>．秦汉时期，有思想家从富国强兵、保证国家财政收入和为战争提供所需物资及兵源</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的角度出发，提出要把</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放在经济工作的首位。</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发展手工业</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发展纺织业</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发展商业</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发展农业</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101</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1921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6 </w:t>
      </w:r>
      <w:r>
        <w:rPr>
          <w:rFonts w:ascii="宋体" w:hAnsi="宋体" w:eastAsia="宋体" w:cs="宋体"/>
          <w:color w:val="auto"/>
          <w:sz w:val="21"/>
          <w:szCs w:val="21"/>
        </w:rPr>
        <w:t>月，中国共产党的成立是马克思主义与中国</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相结合的产物。</w:t>
      </w:r>
    </w:p>
    <w:p>
      <w:pPr>
        <w:spacing w:after="0" w:line="213" w:lineRule="exact"/>
        <w:rPr>
          <w:color w:val="auto"/>
          <w:sz w:val="20"/>
          <w:szCs w:val="20"/>
        </w:rPr>
      </w:pPr>
    </w:p>
    <w:tbl>
      <w:tblPr>
        <w:tblStyle w:val="7"/>
        <w:tblW w:w="8100" w:type="dxa"/>
        <w:tblInd w:w="0" w:type="dxa"/>
        <w:tblLayout w:type="fixed"/>
        <w:tblCellMar>
          <w:top w:w="0" w:type="dxa"/>
          <w:left w:w="0" w:type="dxa"/>
          <w:bottom w:w="0" w:type="dxa"/>
          <w:right w:w="0" w:type="dxa"/>
        </w:tblCellMar>
      </w:tblPr>
      <w:tblGrid>
        <w:gridCol w:w="2460"/>
        <w:gridCol w:w="2100"/>
        <w:gridCol w:w="2160"/>
        <w:gridCol w:w="1380"/>
      </w:tblGrid>
      <w:tr>
        <w:tblPrEx>
          <w:tblLayout w:type="fixed"/>
          <w:tblCellMar>
            <w:top w:w="0" w:type="dxa"/>
            <w:left w:w="0" w:type="dxa"/>
            <w:bottom w:w="0" w:type="dxa"/>
            <w:right w:w="0" w:type="dxa"/>
          </w:tblCellMar>
        </w:tblPrEx>
        <w:trPr>
          <w:trHeight w:val="255"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农民运动</w:t>
            </w:r>
          </w:p>
        </w:tc>
        <w:tc>
          <w:tcPr>
            <w:tcW w:w="210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民主革命</w:t>
            </w: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工人运动</w:t>
            </w:r>
          </w:p>
        </w:tc>
        <w:tc>
          <w:tcPr>
            <w:tcW w:w="1380" w:type="dxa"/>
            <w:vAlign w:val="bottom"/>
          </w:tcPr>
          <w:p>
            <w:pPr>
              <w:spacing w:after="0" w:line="256" w:lineRule="exact"/>
              <w:ind w:left="2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新文化运动</w:t>
            </w:r>
          </w:p>
        </w:tc>
      </w:tr>
      <w:tr>
        <w:tblPrEx>
          <w:tblLayout w:type="fixed"/>
          <w:tblCellMar>
            <w:top w:w="0" w:type="dxa"/>
            <w:left w:w="0" w:type="dxa"/>
            <w:bottom w:w="0" w:type="dxa"/>
            <w:right w:w="0" w:type="dxa"/>
          </w:tblCellMar>
        </w:tblPrEx>
        <w:trPr>
          <w:trHeight w:val="468" w:hRule="atLeast"/>
        </w:trPr>
        <w:tc>
          <w:tcPr>
            <w:tcW w:w="4560" w:type="dxa"/>
            <w:gridSpan w:val="2"/>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102</w:t>
            </w:r>
            <w:r>
              <w:rPr>
                <w:rFonts w:ascii="宋体" w:hAnsi="宋体" w:eastAsia="宋体" w:cs="宋体"/>
                <w:color w:val="auto"/>
                <w:sz w:val="21"/>
                <w:szCs w:val="21"/>
              </w:rPr>
              <w:t>．我国第一部纪传体通史是：</w:t>
            </w:r>
          </w:p>
        </w:tc>
        <w:tc>
          <w:tcPr>
            <w:tcW w:w="2160" w:type="dxa"/>
            <w:vAlign w:val="bottom"/>
          </w:tcPr>
          <w:p>
            <w:pPr>
              <w:spacing w:after="0"/>
              <w:rPr>
                <w:color w:val="auto"/>
                <w:sz w:val="24"/>
                <w:szCs w:val="24"/>
              </w:rPr>
            </w:pP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《诗经》</w:t>
            </w:r>
          </w:p>
        </w:tc>
        <w:tc>
          <w:tcPr>
            <w:tcW w:w="210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《史记》</w:t>
            </w: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《春秋》</w:t>
            </w:r>
          </w:p>
        </w:tc>
        <w:tc>
          <w:tcPr>
            <w:tcW w:w="1380" w:type="dxa"/>
            <w:vAlign w:val="bottom"/>
          </w:tcPr>
          <w:p>
            <w:pPr>
              <w:spacing w:after="0" w:line="256" w:lineRule="exact"/>
              <w:ind w:left="20"/>
              <w:rPr>
                <w:color w:val="auto"/>
                <w:sz w:val="20"/>
                <w:szCs w:val="20"/>
              </w:rPr>
            </w:pPr>
            <w:r>
              <w:rPr>
                <w:rFonts w:ascii="Times New Roman" w:hAnsi="Times New Roman" w:eastAsia="Times New Roman" w:cs="Times New Roman"/>
                <w:color w:val="auto"/>
                <w:w w:val="91"/>
                <w:sz w:val="21"/>
                <w:szCs w:val="21"/>
              </w:rPr>
              <w:t>D</w:t>
            </w:r>
            <w:r>
              <w:rPr>
                <w:rFonts w:ascii="宋体" w:hAnsi="宋体" w:eastAsia="宋体" w:cs="宋体"/>
                <w:color w:val="auto"/>
                <w:w w:val="91"/>
                <w:sz w:val="21"/>
                <w:szCs w:val="21"/>
              </w:rPr>
              <w:t>《</w:t>
            </w:r>
            <w:r>
              <w:rPr>
                <w:rFonts w:ascii="Times New Roman" w:hAnsi="Times New Roman" w:eastAsia="Times New Roman" w:cs="Times New Roman"/>
                <w:color w:val="auto"/>
                <w:w w:val="91"/>
                <w:sz w:val="21"/>
                <w:szCs w:val="21"/>
              </w:rPr>
              <w:t>.</w:t>
            </w:r>
            <w:r>
              <w:rPr>
                <w:rFonts w:ascii="宋体" w:hAnsi="宋体" w:eastAsia="宋体" w:cs="宋体"/>
                <w:color w:val="auto"/>
                <w:w w:val="91"/>
                <w:sz w:val="21"/>
                <w:szCs w:val="21"/>
              </w:rPr>
              <w:t>资治通鉴》</w:t>
            </w:r>
          </w:p>
        </w:tc>
      </w:tr>
      <w:tr>
        <w:tblPrEx>
          <w:tblLayout w:type="fixed"/>
          <w:tblCellMar>
            <w:top w:w="0" w:type="dxa"/>
            <w:left w:w="0" w:type="dxa"/>
            <w:bottom w:w="0" w:type="dxa"/>
            <w:right w:w="0" w:type="dxa"/>
          </w:tblCellMar>
        </w:tblPrEx>
        <w:trPr>
          <w:trHeight w:val="468" w:hRule="atLeast"/>
        </w:trPr>
        <w:tc>
          <w:tcPr>
            <w:tcW w:w="4560" w:type="dxa"/>
            <w:gridSpan w:val="2"/>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103</w:t>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rFonts w:ascii="宋体" w:hAnsi="宋体" w:eastAsia="宋体" w:cs="宋体"/>
                <w:color w:val="auto"/>
                <w:sz w:val="21"/>
                <w:szCs w:val="21"/>
              </w:rPr>
              <w:t>先天下之忧而忧，后天下之乐而乐</w:t>
            </w:r>
            <w:r>
              <w:rPr>
                <w:rFonts w:ascii="Times New Roman" w:hAnsi="Times New Roman" w:eastAsia="Times New Roman" w:cs="Times New Roman"/>
                <w:color w:val="auto"/>
                <w:sz w:val="21"/>
                <w:szCs w:val="21"/>
              </w:rPr>
              <w:t>”</w:t>
            </w:r>
            <w:r>
              <w:rPr>
                <w:rFonts w:ascii="宋体" w:hAnsi="宋体" w:eastAsia="宋体" w:cs="宋体"/>
                <w:color w:val="auto"/>
                <w:sz w:val="21"/>
                <w:szCs w:val="21"/>
              </w:rPr>
              <w:t>出自：</w:t>
            </w:r>
          </w:p>
        </w:tc>
        <w:tc>
          <w:tcPr>
            <w:tcW w:w="2160" w:type="dxa"/>
            <w:vAlign w:val="bottom"/>
          </w:tcPr>
          <w:p>
            <w:pPr>
              <w:spacing w:after="0"/>
              <w:rPr>
                <w:color w:val="auto"/>
                <w:sz w:val="24"/>
                <w:szCs w:val="24"/>
              </w:rPr>
            </w:pP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《岳阳楼记》</w:t>
            </w:r>
          </w:p>
        </w:tc>
        <w:tc>
          <w:tcPr>
            <w:tcW w:w="2100" w:type="dxa"/>
            <w:vAlign w:val="bottom"/>
          </w:tcPr>
          <w:p>
            <w:pPr>
              <w:spacing w:after="0"/>
              <w:rPr>
                <w:color w:val="auto"/>
                <w:sz w:val="24"/>
                <w:szCs w:val="24"/>
              </w:rPr>
            </w:pP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《渔家傲秋思》</w:t>
            </w: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《滕王阁序》</w:t>
            </w:r>
          </w:p>
        </w:tc>
        <w:tc>
          <w:tcPr>
            <w:tcW w:w="2100" w:type="dxa"/>
            <w:vAlign w:val="bottom"/>
          </w:tcPr>
          <w:p>
            <w:pPr>
              <w:spacing w:after="0"/>
              <w:rPr>
                <w:color w:val="auto"/>
                <w:sz w:val="24"/>
                <w:szCs w:val="24"/>
              </w:rPr>
            </w:pP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《醉翁亭记》</w:t>
            </w: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6720" w:type="dxa"/>
            <w:gridSpan w:val="3"/>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104</w:t>
            </w:r>
            <w:r>
              <w:rPr>
                <w:rFonts w:ascii="宋体" w:hAnsi="宋体" w:eastAsia="宋体" w:cs="宋体"/>
                <w:color w:val="auto"/>
                <w:sz w:val="21"/>
                <w:szCs w:val="21"/>
              </w:rPr>
              <w:t>．被后世公认为</w:t>
            </w:r>
            <w:r>
              <w:rPr>
                <w:rFonts w:ascii="Times New Roman" w:hAnsi="Times New Roman" w:eastAsia="Times New Roman" w:cs="Times New Roman"/>
                <w:color w:val="auto"/>
                <w:sz w:val="21"/>
                <w:szCs w:val="21"/>
              </w:rPr>
              <w:t>“</w:t>
            </w:r>
            <w:r>
              <w:rPr>
                <w:rFonts w:ascii="宋体" w:hAnsi="宋体" w:eastAsia="宋体" w:cs="宋体"/>
                <w:color w:val="auto"/>
                <w:sz w:val="21"/>
                <w:szCs w:val="21"/>
              </w:rPr>
              <w:t>天下第一行书</w:t>
            </w:r>
            <w:r>
              <w:rPr>
                <w:rFonts w:ascii="Times New Roman" w:hAnsi="Times New Roman" w:eastAsia="Times New Roman" w:cs="Times New Roman"/>
                <w:color w:val="auto"/>
                <w:sz w:val="21"/>
                <w:szCs w:val="21"/>
              </w:rPr>
              <w:t>”</w:t>
            </w:r>
            <w:r>
              <w:rPr>
                <w:rFonts w:ascii="宋体" w:hAnsi="宋体" w:eastAsia="宋体" w:cs="宋体"/>
                <w:color w:val="auto"/>
                <w:sz w:val="21"/>
                <w:szCs w:val="21"/>
              </w:rPr>
              <w:t>的是王羲之的：</w:t>
            </w: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《十七帖》</w:t>
            </w:r>
          </w:p>
        </w:tc>
        <w:tc>
          <w:tcPr>
            <w:tcW w:w="2100" w:type="dxa"/>
            <w:vAlign w:val="bottom"/>
          </w:tcPr>
          <w:p>
            <w:pPr>
              <w:spacing w:after="0"/>
              <w:rPr>
                <w:color w:val="auto"/>
                <w:sz w:val="24"/>
                <w:szCs w:val="24"/>
              </w:rPr>
            </w:pP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w w:val="99"/>
                <w:sz w:val="21"/>
                <w:szCs w:val="21"/>
              </w:rPr>
              <w:t>B.</w:t>
            </w:r>
            <w:r>
              <w:rPr>
                <w:rFonts w:ascii="宋体" w:hAnsi="宋体" w:eastAsia="宋体" w:cs="宋体"/>
                <w:color w:val="auto"/>
                <w:w w:val="99"/>
                <w:sz w:val="21"/>
                <w:szCs w:val="21"/>
              </w:rPr>
              <w:t>《祭侄季明和文稿》</w:t>
            </w: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9"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《黄州寒食诗帖》</w:t>
            </w:r>
          </w:p>
        </w:tc>
        <w:tc>
          <w:tcPr>
            <w:tcW w:w="2100" w:type="dxa"/>
            <w:vAlign w:val="bottom"/>
          </w:tcPr>
          <w:p>
            <w:pPr>
              <w:spacing w:after="0"/>
              <w:rPr>
                <w:color w:val="auto"/>
                <w:sz w:val="24"/>
                <w:szCs w:val="24"/>
              </w:rPr>
            </w:pP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《兰亭序》</w:t>
            </w: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6720" w:type="dxa"/>
            <w:gridSpan w:val="3"/>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105</w:t>
            </w:r>
            <w:r>
              <w:rPr>
                <w:rFonts w:ascii="宋体" w:hAnsi="宋体" w:eastAsia="宋体" w:cs="宋体"/>
                <w:color w:val="auto"/>
                <w:sz w:val="21"/>
                <w:szCs w:val="21"/>
              </w:rPr>
              <w:t>．新中国成立以来，第一个被国家授予特等发明奖的科学家是：</w:t>
            </w: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李四光</w:t>
            </w:r>
          </w:p>
        </w:tc>
        <w:tc>
          <w:tcPr>
            <w:tcW w:w="210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袁隆平</w:t>
            </w: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钱学森</w:t>
            </w:r>
          </w:p>
        </w:tc>
        <w:tc>
          <w:tcPr>
            <w:tcW w:w="1380" w:type="dxa"/>
            <w:vAlign w:val="bottom"/>
          </w:tcPr>
          <w:p>
            <w:pPr>
              <w:spacing w:after="0" w:line="256" w:lineRule="exact"/>
              <w:ind w:left="2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朱光亚</w:t>
            </w:r>
          </w:p>
        </w:tc>
      </w:tr>
      <w:tr>
        <w:tblPrEx>
          <w:tblLayout w:type="fixed"/>
          <w:tblCellMar>
            <w:top w:w="0" w:type="dxa"/>
            <w:left w:w="0" w:type="dxa"/>
            <w:bottom w:w="0" w:type="dxa"/>
            <w:right w:w="0" w:type="dxa"/>
          </w:tblCellMar>
        </w:tblPrEx>
        <w:trPr>
          <w:trHeight w:val="468" w:hRule="atLeast"/>
        </w:trPr>
        <w:tc>
          <w:tcPr>
            <w:tcW w:w="4560" w:type="dxa"/>
            <w:gridSpan w:val="2"/>
            <w:vAlign w:val="bottom"/>
          </w:tcPr>
          <w:p>
            <w:pPr>
              <w:spacing w:after="0" w:line="256" w:lineRule="exact"/>
              <w:rPr>
                <w:color w:val="auto"/>
                <w:sz w:val="20"/>
                <w:szCs w:val="20"/>
              </w:rPr>
            </w:pPr>
            <w:r>
              <w:rPr>
                <w:rFonts w:ascii="Times New Roman" w:hAnsi="Times New Roman" w:eastAsia="Times New Roman" w:cs="Times New Roman"/>
                <w:color w:val="auto"/>
                <w:sz w:val="21"/>
                <w:szCs w:val="21"/>
              </w:rPr>
              <w:t>106</w:t>
            </w:r>
            <w:r>
              <w:rPr>
                <w:rFonts w:ascii="宋体" w:hAnsi="宋体" w:eastAsia="宋体" w:cs="宋体"/>
                <w:color w:val="auto"/>
                <w:sz w:val="21"/>
                <w:szCs w:val="21"/>
              </w:rPr>
              <w:t>．成语</w:t>
            </w:r>
            <w:r>
              <w:rPr>
                <w:rFonts w:ascii="Times New Roman" w:hAnsi="Times New Roman" w:eastAsia="Times New Roman" w:cs="Times New Roman"/>
                <w:color w:val="auto"/>
                <w:sz w:val="21"/>
                <w:szCs w:val="21"/>
              </w:rPr>
              <w:t>“</w:t>
            </w:r>
            <w:r>
              <w:rPr>
                <w:rFonts w:ascii="宋体" w:hAnsi="宋体" w:eastAsia="宋体" w:cs="宋体"/>
                <w:color w:val="auto"/>
                <w:sz w:val="21"/>
                <w:szCs w:val="21"/>
              </w:rPr>
              <w:t>明日黄花</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中的</w:t>
            </w:r>
            <w:r>
              <w:rPr>
                <w:rFonts w:ascii="Times New Roman" w:hAnsi="Times New Roman" w:eastAsia="Times New Roman" w:cs="Times New Roman"/>
                <w:color w:val="auto"/>
                <w:sz w:val="21"/>
                <w:szCs w:val="21"/>
              </w:rPr>
              <w:t>“</w:t>
            </w:r>
            <w:r>
              <w:rPr>
                <w:rFonts w:ascii="宋体" w:hAnsi="宋体" w:eastAsia="宋体" w:cs="宋体"/>
                <w:color w:val="auto"/>
                <w:sz w:val="21"/>
                <w:szCs w:val="21"/>
              </w:rPr>
              <w:t>黄花</w:t>
            </w:r>
            <w:r>
              <w:rPr>
                <w:rFonts w:ascii="Times New Roman" w:hAnsi="Times New Roman" w:eastAsia="Times New Roman" w:cs="Times New Roman"/>
                <w:color w:val="auto"/>
                <w:sz w:val="21"/>
                <w:szCs w:val="21"/>
              </w:rPr>
              <w:t>”</w:t>
            </w:r>
            <w:r>
              <w:rPr>
                <w:rFonts w:ascii="宋体" w:hAnsi="宋体" w:eastAsia="宋体" w:cs="宋体"/>
                <w:color w:val="auto"/>
                <w:sz w:val="21"/>
                <w:szCs w:val="21"/>
              </w:rPr>
              <w:t>指的是：</w:t>
            </w:r>
          </w:p>
        </w:tc>
        <w:tc>
          <w:tcPr>
            <w:tcW w:w="2160" w:type="dxa"/>
            <w:vAlign w:val="bottom"/>
          </w:tcPr>
          <w:p>
            <w:pPr>
              <w:spacing w:after="0"/>
              <w:rPr>
                <w:color w:val="auto"/>
                <w:sz w:val="24"/>
                <w:szCs w:val="24"/>
              </w:rPr>
            </w:pPr>
          </w:p>
        </w:tc>
        <w:tc>
          <w:tcPr>
            <w:tcW w:w="1380" w:type="dxa"/>
            <w:vAlign w:val="bottom"/>
          </w:tcPr>
          <w:p>
            <w:pPr>
              <w:spacing w:after="0"/>
              <w:rPr>
                <w:color w:val="auto"/>
                <w:sz w:val="24"/>
                <w:szCs w:val="24"/>
              </w:rPr>
            </w:pPr>
          </w:p>
        </w:tc>
      </w:tr>
      <w:tr>
        <w:tblPrEx>
          <w:tblLayout w:type="fixed"/>
          <w:tblCellMar>
            <w:top w:w="0" w:type="dxa"/>
            <w:left w:w="0" w:type="dxa"/>
            <w:bottom w:w="0" w:type="dxa"/>
            <w:right w:w="0" w:type="dxa"/>
          </w:tblCellMar>
        </w:tblPrEx>
        <w:trPr>
          <w:trHeight w:val="468" w:hRule="atLeast"/>
        </w:trPr>
        <w:tc>
          <w:tcPr>
            <w:tcW w:w="2460" w:type="dxa"/>
            <w:vAlign w:val="bottom"/>
          </w:tcPr>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向日葵</w:t>
            </w:r>
          </w:p>
        </w:tc>
        <w:tc>
          <w:tcPr>
            <w:tcW w:w="210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菊花</w:t>
            </w:r>
          </w:p>
        </w:tc>
        <w:tc>
          <w:tcPr>
            <w:tcW w:w="2160" w:type="dxa"/>
            <w:vAlign w:val="bottom"/>
          </w:tcPr>
          <w:p>
            <w:pPr>
              <w:spacing w:after="0" w:line="256" w:lineRule="exact"/>
              <w:ind w:left="6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腊梅</w:t>
            </w:r>
          </w:p>
        </w:tc>
        <w:tc>
          <w:tcPr>
            <w:tcW w:w="1380" w:type="dxa"/>
            <w:vAlign w:val="bottom"/>
          </w:tcPr>
          <w:p>
            <w:pPr>
              <w:spacing w:after="0" w:line="256" w:lineRule="exact"/>
              <w:ind w:left="2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金银花</w:t>
            </w:r>
          </w:p>
        </w:tc>
      </w:tr>
      <w:tr>
        <w:tblPrEx>
          <w:tblLayout w:type="fixed"/>
          <w:tblCellMar>
            <w:top w:w="0" w:type="dxa"/>
            <w:left w:w="0" w:type="dxa"/>
            <w:bottom w:w="0" w:type="dxa"/>
            <w:right w:w="0" w:type="dxa"/>
          </w:tblCellMar>
        </w:tblPrEx>
        <w:trPr>
          <w:trHeight w:val="450" w:hRule="atLeast"/>
        </w:trPr>
        <w:tc>
          <w:tcPr>
            <w:tcW w:w="2460" w:type="dxa"/>
            <w:vAlign w:val="bottom"/>
          </w:tcPr>
          <w:p>
            <w:pPr>
              <w:spacing w:after="0"/>
              <w:rPr>
                <w:color w:val="auto"/>
                <w:sz w:val="24"/>
                <w:szCs w:val="24"/>
              </w:rPr>
            </w:pPr>
          </w:p>
        </w:tc>
        <w:tc>
          <w:tcPr>
            <w:tcW w:w="4260" w:type="dxa"/>
            <w:gridSpan w:val="2"/>
            <w:vAlign w:val="bottom"/>
          </w:tcPr>
          <w:p>
            <w:pPr>
              <w:spacing w:after="0" w:line="256" w:lineRule="exact"/>
              <w:ind w:left="760"/>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17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tc>
        <w:tc>
          <w:tcPr>
            <w:tcW w:w="1380" w:type="dxa"/>
            <w:vAlign w:val="bottom"/>
          </w:tcPr>
          <w:p>
            <w:pPr>
              <w:spacing w:after="0"/>
              <w:rPr>
                <w:color w:val="auto"/>
                <w:sz w:val="24"/>
                <w:szCs w:val="24"/>
              </w:rPr>
            </w:pPr>
          </w:p>
        </w:tc>
      </w:tr>
    </w:tbl>
    <w:p>
      <w:pPr>
        <w:sectPr>
          <w:type w:val="continuous"/>
          <w:pgSz w:w="10500" w:h="14743"/>
          <w:pgMar w:top="881" w:right="1150" w:bottom="201" w:left="1240" w:header="0" w:footer="0" w:gutter="0"/>
          <w:cols w:equalWidth="0" w:num="1">
            <w:col w:w="8100"/>
          </w:cols>
        </w:sectPr>
      </w:pPr>
    </w:p>
    <w:p>
      <w:pPr>
        <w:spacing w:after="0" w:line="229" w:lineRule="exact"/>
        <w:ind w:left="6200"/>
        <w:rPr>
          <w:color w:val="auto"/>
          <w:sz w:val="20"/>
          <w:szCs w:val="20"/>
        </w:rPr>
      </w:pPr>
      <w:bookmarkStart w:id="17" w:name="page18"/>
      <w:bookmarkEnd w:id="17"/>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107</w:t>
      </w:r>
      <w:r>
        <w:rPr>
          <w:rFonts w:ascii="宋体" w:hAnsi="宋体" w:eastAsia="宋体" w:cs="宋体"/>
          <w:color w:val="auto"/>
          <w:sz w:val="21"/>
          <w:szCs w:val="21"/>
        </w:rPr>
        <w:t>．下列</w:t>
      </w:r>
      <w:r>
        <w:rPr>
          <w:rFonts w:ascii="宋体" w:hAnsi="宋体" w:eastAsia="宋体" w:cs="宋体"/>
          <w:b/>
          <w:bCs/>
          <w:color w:val="auto"/>
          <w:sz w:val="21"/>
          <w:szCs w:val="21"/>
        </w:rPr>
        <w:t>不属于</w:t>
      </w:r>
      <w:r>
        <w:rPr>
          <w:rFonts w:ascii="宋体" w:hAnsi="宋体" w:eastAsia="宋体" w:cs="宋体"/>
          <w:color w:val="auto"/>
          <w:sz w:val="21"/>
          <w:szCs w:val="21"/>
        </w:rPr>
        <w:t>古代帝王自称的是：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孤</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寡人</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哀家</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朕</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108</w:t>
      </w:r>
      <w:r>
        <w:rPr>
          <w:rFonts w:ascii="宋体" w:hAnsi="宋体" w:eastAsia="宋体" w:cs="宋体"/>
          <w:color w:val="auto"/>
          <w:sz w:val="21"/>
          <w:szCs w:val="21"/>
        </w:rPr>
        <w:t>．中国古代最大的百科全书是：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永乐大典</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史记考索</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太平广记</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太平御览</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109</w:t>
      </w:r>
      <w:r>
        <w:rPr>
          <w:rFonts w:ascii="宋体" w:hAnsi="宋体" w:eastAsia="宋体" w:cs="宋体"/>
          <w:color w:val="auto"/>
          <w:sz w:val="21"/>
          <w:szCs w:val="21"/>
        </w:rPr>
        <w:t>．地动仪发明于哪个朝代？</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西汉</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东汉</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西晋</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东晋</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110</w:t>
      </w:r>
      <w:r>
        <w:rPr>
          <w:rFonts w:ascii="宋体" w:hAnsi="宋体" w:eastAsia="宋体" w:cs="宋体"/>
          <w:color w:val="auto"/>
          <w:sz w:val="20"/>
          <w:szCs w:val="20"/>
        </w:rPr>
        <w:t>．自</w:t>
      </w:r>
      <w:r>
        <w:rPr>
          <w:rFonts w:ascii="Times New Roman" w:hAnsi="Times New Roman" w:eastAsia="Times New Roman" w:cs="Times New Roman"/>
          <w:color w:val="auto"/>
          <w:sz w:val="20"/>
          <w:szCs w:val="20"/>
        </w:rPr>
        <w:t xml:space="preserve"> 20 </w:t>
      </w:r>
      <w:r>
        <w:rPr>
          <w:rFonts w:ascii="宋体" w:hAnsi="宋体" w:eastAsia="宋体" w:cs="宋体"/>
          <w:color w:val="auto"/>
          <w:sz w:val="20"/>
          <w:szCs w:val="20"/>
        </w:rPr>
        <w:t>世纪</w:t>
      </w:r>
      <w:r>
        <w:rPr>
          <w:rFonts w:ascii="Times New Roman" w:hAnsi="Times New Roman" w:eastAsia="Times New Roman" w:cs="Times New Roman"/>
          <w:color w:val="auto"/>
          <w:sz w:val="20"/>
          <w:szCs w:val="20"/>
        </w:rPr>
        <w:t xml:space="preserve"> 50 </w:t>
      </w:r>
      <w:r>
        <w:rPr>
          <w:rFonts w:ascii="宋体" w:hAnsi="宋体" w:eastAsia="宋体" w:cs="宋体"/>
          <w:color w:val="auto"/>
          <w:sz w:val="20"/>
          <w:szCs w:val="20"/>
        </w:rPr>
        <w:t>年代以来，全球范围内已有大量流行病学研究证实，吸烟是导致肺癌</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的首要危险因素。为了引起国际社会对烟草危害人类健康的重视，自</w:t>
      </w:r>
      <w:r>
        <w:rPr>
          <w:rFonts w:ascii="Times New Roman" w:hAnsi="Times New Roman" w:eastAsia="Times New Roman" w:cs="Times New Roman"/>
          <w:color w:val="auto"/>
          <w:sz w:val="21"/>
          <w:szCs w:val="21"/>
        </w:rPr>
        <w:t xml:space="preserve"> 1989 </w:t>
      </w:r>
      <w:r>
        <w:rPr>
          <w:rFonts w:ascii="宋体" w:hAnsi="宋体" w:eastAsia="宋体" w:cs="宋体"/>
          <w:color w:val="auto"/>
          <w:sz w:val="21"/>
          <w:szCs w:val="21"/>
        </w:rPr>
        <w:t>年起，</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世界无烟日改为每年：</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 xml:space="preserve">A.5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31 </w:t>
      </w:r>
      <w:r>
        <w:rPr>
          <w:rFonts w:ascii="宋体" w:hAnsi="宋体" w:eastAsia="宋体" w:cs="宋体"/>
          <w:color w:val="auto"/>
          <w:sz w:val="21"/>
          <w:szCs w:val="21"/>
        </w:rPr>
        <w:t>日</w:t>
      </w:r>
      <w:r>
        <w:rPr>
          <w:color w:val="auto"/>
          <w:sz w:val="20"/>
          <w:szCs w:val="20"/>
        </w:rPr>
        <w:tab/>
      </w:r>
      <w:r>
        <w:rPr>
          <w:rFonts w:ascii="Times New Roman" w:hAnsi="Times New Roman" w:eastAsia="Times New Roman" w:cs="Times New Roman"/>
          <w:color w:val="auto"/>
          <w:sz w:val="21"/>
          <w:szCs w:val="21"/>
        </w:rPr>
        <w:t xml:space="preserve">B.6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15 </w:t>
      </w:r>
      <w:r>
        <w:rPr>
          <w:rFonts w:ascii="宋体" w:hAnsi="宋体" w:eastAsia="宋体" w:cs="宋体"/>
          <w:color w:val="auto"/>
          <w:sz w:val="21"/>
          <w:szCs w:val="21"/>
        </w:rPr>
        <w:t>日</w:t>
      </w:r>
      <w:r>
        <w:rPr>
          <w:color w:val="auto"/>
          <w:sz w:val="20"/>
          <w:szCs w:val="20"/>
        </w:rPr>
        <w:tab/>
      </w:r>
      <w:r>
        <w:rPr>
          <w:rFonts w:ascii="Times New Roman" w:hAnsi="Times New Roman" w:eastAsia="Times New Roman" w:cs="Times New Roman"/>
          <w:color w:val="auto"/>
          <w:sz w:val="21"/>
          <w:szCs w:val="21"/>
        </w:rPr>
        <w:t xml:space="preserve">C.8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30 </w:t>
      </w:r>
      <w:r>
        <w:rPr>
          <w:rFonts w:ascii="宋体" w:hAnsi="宋体" w:eastAsia="宋体" w:cs="宋体"/>
          <w:color w:val="auto"/>
          <w:sz w:val="21"/>
          <w:szCs w:val="21"/>
        </w:rPr>
        <w:t>日</w:t>
      </w:r>
      <w:r>
        <w:rPr>
          <w:color w:val="auto"/>
          <w:sz w:val="20"/>
          <w:szCs w:val="20"/>
        </w:rPr>
        <w:tab/>
      </w:r>
      <w:r>
        <w:rPr>
          <w:rFonts w:ascii="Times New Roman" w:hAnsi="Times New Roman" w:eastAsia="Times New Roman" w:cs="Times New Roman"/>
          <w:color w:val="auto"/>
          <w:sz w:val="20"/>
          <w:szCs w:val="20"/>
        </w:rPr>
        <w:t xml:space="preserve">D.9 </w:t>
      </w:r>
      <w:r>
        <w:rPr>
          <w:rFonts w:ascii="宋体" w:hAnsi="宋体" w:eastAsia="宋体" w:cs="宋体"/>
          <w:color w:val="auto"/>
          <w:sz w:val="20"/>
          <w:szCs w:val="20"/>
        </w:rPr>
        <w:t>月</w:t>
      </w:r>
      <w:r>
        <w:rPr>
          <w:rFonts w:ascii="Times New Roman" w:hAnsi="Times New Roman" w:eastAsia="Times New Roman" w:cs="Times New Roman"/>
          <w:color w:val="auto"/>
          <w:sz w:val="20"/>
          <w:szCs w:val="20"/>
        </w:rPr>
        <w:t xml:space="preserve"> 1 </w:t>
      </w:r>
      <w:r>
        <w:rPr>
          <w:rFonts w:ascii="宋体" w:hAnsi="宋体" w:eastAsia="宋体" w:cs="宋体"/>
          <w:color w:val="auto"/>
          <w:sz w:val="20"/>
          <w:szCs w:val="20"/>
        </w:rPr>
        <w:t>日</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111</w:t>
      </w:r>
      <w:r>
        <w:rPr>
          <w:rFonts w:ascii="宋体" w:hAnsi="宋体" w:eastAsia="宋体" w:cs="宋体"/>
          <w:color w:val="auto"/>
          <w:sz w:val="20"/>
          <w:szCs w:val="20"/>
        </w:rPr>
        <w:t>．创制科举制是我国历史上选官制度的重大改革，废除</w:t>
      </w:r>
      <w:r>
        <w:rPr>
          <w:rFonts w:ascii="Times New Roman" w:hAnsi="Times New Roman" w:eastAsia="Times New Roman" w:cs="Times New Roman"/>
          <w:color w:val="auto"/>
          <w:sz w:val="20"/>
          <w:szCs w:val="20"/>
        </w:rPr>
        <w:t>“</w:t>
      </w:r>
      <w:r>
        <w:rPr>
          <w:rFonts w:ascii="宋体" w:hAnsi="宋体" w:eastAsia="宋体" w:cs="宋体"/>
          <w:color w:val="auto"/>
          <w:sz w:val="20"/>
          <w:szCs w:val="20"/>
        </w:rPr>
        <w:t>九品中正制</w:t>
      </w:r>
      <w:r>
        <w:rPr>
          <w:rFonts w:ascii="Times New Roman" w:hAnsi="Times New Roman" w:eastAsia="Times New Roman" w:cs="Times New Roman"/>
          <w:color w:val="auto"/>
          <w:sz w:val="20"/>
          <w:szCs w:val="20"/>
        </w:rPr>
        <w:t>”</w:t>
      </w:r>
      <w:r>
        <w:rPr>
          <w:rFonts w:ascii="宋体" w:hAnsi="宋体" w:eastAsia="宋体" w:cs="宋体"/>
          <w:color w:val="auto"/>
          <w:sz w:val="20"/>
          <w:szCs w:val="20"/>
        </w:rPr>
        <w:t>，开始采取科举</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制的皇帝是：</w:t>
      </w:r>
    </w:p>
    <w:p>
      <w:pPr>
        <w:sectPr>
          <w:pgSz w:w="10500" w:h="14743"/>
          <w:pgMar w:top="839" w:right="1250" w:bottom="201" w:left="1240" w:header="0" w:footer="0" w:gutter="0"/>
          <w:cols w:equalWidth="0" w:num="1">
            <w:col w:w="8000"/>
          </w:cols>
        </w:sectPr>
      </w:pPr>
    </w:p>
    <w:p>
      <w:pPr>
        <w:spacing w:after="0" w:line="213" w:lineRule="exact"/>
        <w:rPr>
          <w:color w:val="auto"/>
          <w:sz w:val="20"/>
          <w:szCs w:val="20"/>
        </w:rPr>
      </w:pPr>
    </w:p>
    <w:p>
      <w:pPr>
        <w:tabs>
          <w:tab w:val="left" w:pos="2500"/>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杨坚</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杨广</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李世民</w:t>
      </w:r>
    </w:p>
    <w:p>
      <w:pPr>
        <w:spacing w:after="0" w:line="20" w:lineRule="exact"/>
        <w:rPr>
          <w:color w:val="auto"/>
          <w:sz w:val="20"/>
          <w:szCs w:val="20"/>
        </w:rPr>
      </w:pPr>
      <w:r>
        <w:rPr>
          <w:color w:val="auto"/>
          <w:sz w:val="20"/>
          <w:szCs w:val="20"/>
        </w:rPr>
        <w:br w:type="column"/>
      </w:r>
    </w:p>
    <w:p>
      <w:pPr>
        <w:spacing w:after="0" w:line="20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武则天</w:t>
      </w:r>
    </w:p>
    <w:p>
      <w:pPr>
        <w:spacing w:after="0" w:line="200" w:lineRule="exact"/>
        <w:rPr>
          <w:color w:val="auto"/>
          <w:sz w:val="20"/>
          <w:szCs w:val="20"/>
        </w:rPr>
      </w:pPr>
    </w:p>
    <w:p>
      <w:pPr>
        <w:sectPr>
          <w:type w:val="continuous"/>
          <w:pgSz w:w="10500" w:h="14743"/>
          <w:pgMar w:top="839" w:right="1250" w:bottom="201" w:left="1240" w:header="0" w:footer="0" w:gutter="0"/>
          <w:cols w:equalWidth="0" w:num="2">
            <w:col w:w="6020" w:space="720"/>
            <w:col w:w="1260"/>
          </w:cols>
        </w:sectPr>
      </w:pPr>
    </w:p>
    <w:p>
      <w:pPr>
        <w:spacing w:after="0" w:line="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112</w:t>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rFonts w:ascii="宋体" w:hAnsi="宋体" w:eastAsia="宋体" w:cs="宋体"/>
          <w:color w:val="auto"/>
          <w:sz w:val="21"/>
          <w:szCs w:val="21"/>
        </w:rPr>
        <w:t>年逢双春雨水多，年逢无春好种田。</w:t>
      </w:r>
      <w:r>
        <w:rPr>
          <w:rFonts w:ascii="Times New Roman" w:hAnsi="Times New Roman" w:eastAsia="Times New Roman" w:cs="Times New Roman"/>
          <w:color w:val="auto"/>
          <w:sz w:val="21"/>
          <w:szCs w:val="21"/>
        </w:rPr>
        <w:t>”</w:t>
      </w:r>
      <w:r>
        <w:rPr>
          <w:rFonts w:ascii="宋体" w:hAnsi="宋体" w:eastAsia="宋体" w:cs="宋体"/>
          <w:color w:val="auto"/>
          <w:sz w:val="21"/>
          <w:szCs w:val="21"/>
        </w:rPr>
        <w:t>这句农谚描写的节气是：</w:t>
      </w:r>
    </w:p>
    <w:p>
      <w:pPr>
        <w:sectPr>
          <w:type w:val="continuous"/>
          <w:pgSz w:w="10500" w:h="14743"/>
          <w:pgMar w:top="839" w:right="1250" w:bottom="201" w:left="1240" w:header="0" w:footer="0" w:gutter="0"/>
          <w:cols w:equalWidth="0" w:num="1">
            <w:col w:w="8000"/>
          </w:cols>
        </w:sectPr>
      </w:pPr>
    </w:p>
    <w:p>
      <w:pPr>
        <w:spacing w:after="0" w:line="213" w:lineRule="exact"/>
        <w:rPr>
          <w:color w:val="auto"/>
          <w:sz w:val="20"/>
          <w:szCs w:val="20"/>
        </w:rPr>
      </w:pPr>
    </w:p>
    <w:p>
      <w:pPr>
        <w:tabs>
          <w:tab w:val="left" w:pos="2500"/>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立春</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春分</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雨水</w:t>
      </w:r>
    </w:p>
    <w:p>
      <w:pPr>
        <w:spacing w:after="0" w:line="20" w:lineRule="exact"/>
        <w:rPr>
          <w:color w:val="auto"/>
          <w:sz w:val="20"/>
          <w:szCs w:val="20"/>
        </w:rPr>
      </w:pPr>
      <w:r>
        <w:rPr>
          <w:color w:val="auto"/>
          <w:sz w:val="20"/>
          <w:szCs w:val="20"/>
        </w:rPr>
        <w:br w:type="column"/>
      </w:r>
    </w:p>
    <w:p>
      <w:pPr>
        <w:spacing w:after="0" w:line="20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惊蛰</w:t>
      </w:r>
    </w:p>
    <w:p>
      <w:pPr>
        <w:spacing w:after="0" w:line="200" w:lineRule="exact"/>
        <w:rPr>
          <w:color w:val="auto"/>
          <w:sz w:val="20"/>
          <w:szCs w:val="20"/>
        </w:rPr>
      </w:pPr>
    </w:p>
    <w:p>
      <w:pPr>
        <w:sectPr>
          <w:type w:val="continuous"/>
          <w:pgSz w:w="10500" w:h="14743"/>
          <w:pgMar w:top="839" w:right="1250" w:bottom="201" w:left="1240" w:header="0" w:footer="0" w:gutter="0"/>
          <w:cols w:equalWidth="0" w:num="2">
            <w:col w:w="6020" w:space="720"/>
            <w:col w:w="1260"/>
          </w:cols>
        </w:sectPr>
      </w:pPr>
    </w:p>
    <w:p>
      <w:pPr>
        <w:spacing w:after="0" w:line="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113</w:t>
      </w:r>
      <w:r>
        <w:rPr>
          <w:rFonts w:ascii="宋体" w:hAnsi="宋体" w:eastAsia="宋体" w:cs="宋体"/>
          <w:color w:val="auto"/>
          <w:sz w:val="21"/>
          <w:szCs w:val="21"/>
        </w:rPr>
        <w:t>．三过家门而不入的是：</w:t>
      </w:r>
    </w:p>
    <w:p>
      <w:pPr>
        <w:sectPr>
          <w:type w:val="continuous"/>
          <w:pgSz w:w="10500" w:h="14743"/>
          <w:pgMar w:top="839" w:right="1250" w:bottom="201" w:left="1240" w:header="0" w:footer="0" w:gutter="0"/>
          <w:cols w:equalWidth="0" w:num="1">
            <w:col w:w="8000"/>
          </w:cols>
        </w:sectPr>
      </w:pP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尧</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ind w:right="960"/>
        <w:jc w:val="center"/>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舜</w:t>
      </w:r>
    </w:p>
    <w:p>
      <w:pPr>
        <w:spacing w:after="0" w:line="20" w:lineRule="exact"/>
        <w:rPr>
          <w:color w:val="auto"/>
          <w:sz w:val="20"/>
          <w:szCs w:val="20"/>
        </w:rPr>
      </w:pPr>
      <w:r>
        <w:rPr>
          <w:color w:val="auto"/>
          <w:sz w:val="20"/>
          <w:szCs w:val="20"/>
        </w:rPr>
        <w:br w:type="column"/>
      </w:r>
    </w:p>
    <w:p>
      <w:pPr>
        <w:spacing w:after="0" w:line="193" w:lineRule="exact"/>
        <w:rPr>
          <w:color w:val="auto"/>
          <w:sz w:val="20"/>
          <w:szCs w:val="20"/>
        </w:rPr>
      </w:pPr>
    </w:p>
    <w:p>
      <w:pPr>
        <w:spacing w:after="0" w:line="256" w:lineRule="exact"/>
        <w:ind w:right="980"/>
        <w:jc w:val="center"/>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禹</w:t>
      </w:r>
    </w:p>
    <w:p>
      <w:pPr>
        <w:spacing w:after="0" w:line="20" w:lineRule="exact"/>
        <w:rPr>
          <w:color w:val="auto"/>
          <w:sz w:val="20"/>
          <w:szCs w:val="20"/>
        </w:rPr>
      </w:pPr>
      <w:r>
        <w:rPr>
          <w:color w:val="auto"/>
          <w:sz w:val="20"/>
          <w:szCs w:val="20"/>
        </w:rPr>
        <w:br w:type="column"/>
      </w:r>
    </w:p>
    <w:p>
      <w:pPr>
        <w:spacing w:after="0" w:line="20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汤</w:t>
      </w:r>
    </w:p>
    <w:p>
      <w:pPr>
        <w:spacing w:after="0" w:line="200" w:lineRule="exact"/>
        <w:rPr>
          <w:color w:val="auto"/>
          <w:sz w:val="20"/>
          <w:szCs w:val="20"/>
        </w:rPr>
      </w:pPr>
    </w:p>
    <w:p>
      <w:pPr>
        <w:sectPr>
          <w:type w:val="continuous"/>
          <w:pgSz w:w="10500" w:h="14743"/>
          <w:pgMar w:top="839" w:right="1250" w:bottom="201" w:left="1240" w:header="0" w:footer="0" w:gutter="0"/>
          <w:cols w:equalWidth="0" w:num="4">
            <w:col w:w="1800" w:space="720"/>
            <w:col w:w="1380" w:space="720"/>
            <w:col w:w="1400" w:space="720"/>
            <w:col w:w="1260"/>
          </w:cols>
        </w:sectPr>
      </w:pPr>
    </w:p>
    <w:p>
      <w:pPr>
        <w:spacing w:after="0" w:line="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114</w:t>
      </w:r>
      <w:r>
        <w:rPr>
          <w:rFonts w:ascii="宋体" w:hAnsi="宋体" w:eastAsia="宋体" w:cs="宋体"/>
          <w:color w:val="auto"/>
          <w:sz w:val="20"/>
          <w:szCs w:val="20"/>
        </w:rPr>
        <w:t>．酒的主要成分是酒精，化学名为乙醇，乙醇进入人体，能够产生多方面的破坏作用，</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长期或者大量饮酒会对人体的多种器官造成损害，尤其是对：</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肾脏</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脾脏</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肺部</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肝脏</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115</w:t>
      </w:r>
      <w:r>
        <w:rPr>
          <w:rFonts w:ascii="宋体" w:hAnsi="宋体" w:eastAsia="宋体" w:cs="宋体"/>
          <w:color w:val="auto"/>
          <w:sz w:val="20"/>
          <w:szCs w:val="20"/>
        </w:rPr>
        <w:t>．天宫、蛟龙、天眼、悟空、墨子、大飞机等是十八大以来我国取得的重大科技成果</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的代号。其中</w:t>
      </w:r>
      <w:r>
        <w:rPr>
          <w:rFonts w:ascii="Times New Roman" w:hAnsi="Times New Roman" w:eastAsia="Times New Roman" w:cs="Times New Roman"/>
          <w:color w:val="auto"/>
          <w:sz w:val="21"/>
          <w:szCs w:val="21"/>
        </w:rPr>
        <w:t>“</w:t>
      </w:r>
      <w:r>
        <w:rPr>
          <w:rFonts w:ascii="宋体" w:hAnsi="宋体" w:eastAsia="宋体" w:cs="宋体"/>
          <w:color w:val="auto"/>
          <w:sz w:val="21"/>
          <w:szCs w:val="21"/>
        </w:rPr>
        <w:t>天眼</w:t>
      </w:r>
      <w:r>
        <w:rPr>
          <w:rFonts w:ascii="Times New Roman" w:hAnsi="Times New Roman" w:eastAsia="Times New Roman" w:cs="Times New Roman"/>
          <w:color w:val="auto"/>
          <w:sz w:val="21"/>
          <w:szCs w:val="21"/>
        </w:rPr>
        <w:t>”</w:t>
      </w:r>
      <w:r>
        <w:rPr>
          <w:rFonts w:ascii="宋体" w:hAnsi="宋体" w:eastAsia="宋体" w:cs="宋体"/>
          <w:color w:val="auto"/>
          <w:sz w:val="21"/>
          <w:szCs w:val="21"/>
        </w:rPr>
        <w:t>指的是：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单口径球面射电望远镜</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量子科学实验卫星</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暗物质粒子探测卫星</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空间实验室</w:t>
      </w:r>
    </w:p>
    <w:p>
      <w:pPr>
        <w:spacing w:after="0" w:line="212"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116</w:t>
      </w:r>
      <w:r>
        <w:rPr>
          <w:rFonts w:ascii="宋体" w:hAnsi="宋体" w:eastAsia="宋体" w:cs="宋体"/>
          <w:color w:val="auto"/>
          <w:sz w:val="21"/>
          <w:szCs w:val="21"/>
        </w:rPr>
        <w:t>．下列说法</w:t>
      </w:r>
      <w:r>
        <w:rPr>
          <w:rFonts w:ascii="宋体" w:hAnsi="宋体" w:eastAsia="宋体" w:cs="宋体"/>
          <w:b/>
          <w:bCs/>
          <w:color w:val="auto"/>
          <w:sz w:val="21"/>
          <w:szCs w:val="21"/>
        </w:rPr>
        <w:t>错误</w:t>
      </w:r>
      <w:r>
        <w:rPr>
          <w:rFonts w:ascii="宋体" w:hAnsi="宋体" w:eastAsia="宋体" w:cs="宋体"/>
          <w:color w:val="auto"/>
          <w:sz w:val="21"/>
          <w:szCs w:val="21"/>
        </w:rPr>
        <w:t>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海市蜃楼是一种因光折射而形成的自然现象</w:t>
      </w:r>
    </w:p>
    <w:p>
      <w:pPr>
        <w:spacing w:after="0" w:line="195" w:lineRule="exact"/>
        <w:rPr>
          <w:color w:val="auto"/>
          <w:sz w:val="20"/>
          <w:szCs w:val="20"/>
        </w:rPr>
      </w:pPr>
    </w:p>
    <w:p>
      <w:pPr>
        <w:numPr>
          <w:ilvl w:val="0"/>
          <w:numId w:val="8"/>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18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39" w:right="1250" w:bottom="201" w:left="1240" w:header="0" w:footer="0" w:gutter="0"/>
          <w:cols w:equalWidth="0" w:num="1">
            <w:col w:w="8000"/>
          </w:cols>
        </w:sectPr>
      </w:pPr>
    </w:p>
    <w:p>
      <w:pPr>
        <w:spacing w:after="0" w:line="229" w:lineRule="exact"/>
        <w:ind w:left="60"/>
        <w:rPr>
          <w:color w:val="auto"/>
          <w:sz w:val="20"/>
          <w:szCs w:val="20"/>
        </w:rPr>
      </w:pPr>
      <w:bookmarkStart w:id="18" w:name="page19"/>
      <w:bookmarkEnd w:id="18"/>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28" name="Shape 28"/>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28"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CcNcym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5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鞋底和轮胎的表面印有花纹是为了增大摩擦力</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书包背带做的宽是为了增大受力面积、减小压力</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汽车的外后视镜是凸面镜</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117</w:t>
      </w:r>
      <w:r>
        <w:rPr>
          <w:rFonts w:ascii="宋体" w:hAnsi="宋体" w:eastAsia="宋体" w:cs="宋体"/>
          <w:color w:val="auto"/>
          <w:sz w:val="21"/>
          <w:szCs w:val="21"/>
        </w:rPr>
        <w:t>．下列说法正确的是：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在灭火时，冷水和热水的灭火的效果相同</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刹车失灵的情况下，如选择跳车则向后跳车相对比较安全</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露水多出现在阴天、空气湿度大的情况下</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白炽灯的灯丝断了，重新搭上后会比原来亮</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118</w:t>
      </w:r>
      <w:r>
        <w:rPr>
          <w:rFonts w:ascii="宋体" w:hAnsi="宋体" w:eastAsia="宋体" w:cs="宋体"/>
          <w:color w:val="auto"/>
          <w:sz w:val="21"/>
          <w:szCs w:val="21"/>
        </w:rPr>
        <w:t>．炎热的夏季，为了防止汽车轮胎爆裂，应该在轮胎中充入：</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氯气</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氧气</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氮气</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一氧化碳</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119</w:t>
      </w:r>
      <w:r>
        <w:rPr>
          <w:rFonts w:ascii="宋体" w:hAnsi="宋体" w:eastAsia="宋体" w:cs="宋体"/>
          <w:color w:val="auto"/>
          <w:sz w:val="21"/>
          <w:szCs w:val="21"/>
        </w:rPr>
        <w:t>．我国已取消入学、就业、国家公务员招考等体检中的乙肝检测项。乙型病毒性肝炎</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（简称乙肝）是由乙肝病毒（</w:t>
      </w:r>
      <w:r>
        <w:rPr>
          <w:rFonts w:ascii="Times New Roman" w:hAnsi="Times New Roman" w:eastAsia="Times New Roman" w:cs="Times New Roman"/>
          <w:color w:val="auto"/>
          <w:sz w:val="21"/>
          <w:szCs w:val="21"/>
        </w:rPr>
        <w:t>HBV</w:t>
      </w:r>
      <w:r>
        <w:rPr>
          <w:rFonts w:ascii="宋体" w:hAnsi="宋体" w:eastAsia="宋体" w:cs="宋体"/>
          <w:color w:val="auto"/>
          <w:sz w:val="21"/>
          <w:szCs w:val="21"/>
        </w:rPr>
        <w:t>）引起的一种世界性疾病，科学己经证明其主</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要通过</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、母婴和亲密接触进行传播，一般的人际交往并不会传播乙肝病毒。</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血液</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消化道</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呼吸道</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遗传</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120</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20 </w:t>
      </w:r>
      <w:r>
        <w:rPr>
          <w:rFonts w:ascii="宋体" w:hAnsi="宋体" w:eastAsia="宋体" w:cs="宋体"/>
          <w:color w:val="auto"/>
          <w:sz w:val="21"/>
          <w:szCs w:val="21"/>
        </w:rPr>
        <w:t>世纪</w:t>
      </w:r>
      <w:r>
        <w:rPr>
          <w:rFonts w:ascii="Times New Roman" w:hAnsi="Times New Roman" w:eastAsia="Times New Roman" w:cs="Times New Roman"/>
          <w:color w:val="auto"/>
          <w:sz w:val="21"/>
          <w:szCs w:val="21"/>
        </w:rPr>
        <w:t xml:space="preserve"> 70 </w:t>
      </w:r>
      <w:r>
        <w:rPr>
          <w:rFonts w:ascii="宋体" w:hAnsi="宋体" w:eastAsia="宋体" w:cs="宋体"/>
          <w:color w:val="auto"/>
          <w:sz w:val="21"/>
          <w:szCs w:val="21"/>
        </w:rPr>
        <w:t>年代以来，</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与空间技术、能源技术并称为世界三大尖端技术，</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也被认为是</w:t>
      </w:r>
      <w:r>
        <w:rPr>
          <w:rFonts w:ascii="Times New Roman" w:hAnsi="Times New Roman" w:eastAsia="Times New Roman" w:cs="Times New Roman"/>
          <w:color w:val="auto"/>
          <w:sz w:val="21"/>
          <w:szCs w:val="21"/>
        </w:rPr>
        <w:t xml:space="preserve"> 21 </w:t>
      </w:r>
      <w:r>
        <w:rPr>
          <w:rFonts w:ascii="宋体" w:hAnsi="宋体" w:eastAsia="宋体" w:cs="宋体"/>
          <w:color w:val="auto"/>
          <w:sz w:val="21"/>
          <w:szCs w:val="21"/>
        </w:rPr>
        <w:t>世纪三大尖端技术之一。</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基因工程</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纳米科学</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人工智能</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计算机技术</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121</w:t>
      </w:r>
      <w:r>
        <w:rPr>
          <w:rFonts w:ascii="宋体" w:hAnsi="宋体" w:eastAsia="宋体" w:cs="宋体"/>
          <w:color w:val="auto"/>
          <w:sz w:val="21"/>
          <w:szCs w:val="21"/>
        </w:rPr>
        <w:t>．下列生活方式中</w:t>
      </w:r>
      <w:r>
        <w:rPr>
          <w:rFonts w:ascii="宋体" w:hAnsi="宋体" w:eastAsia="宋体" w:cs="宋体"/>
          <w:b/>
          <w:bCs/>
          <w:color w:val="auto"/>
          <w:sz w:val="21"/>
          <w:szCs w:val="21"/>
        </w:rPr>
        <w:t>不符合</w:t>
      </w:r>
      <w:r>
        <w:rPr>
          <w:rFonts w:ascii="宋体" w:hAnsi="宋体" w:eastAsia="宋体" w:cs="宋体"/>
          <w:color w:val="auto"/>
          <w:sz w:val="21"/>
          <w:szCs w:val="21"/>
        </w:rPr>
        <w:t>低碳经济要求的是：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建筑中使用中空玻璃</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电冰箱中保持较多的霜</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步行或骑自行车上班</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使用太阳能热水器</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122</w:t>
      </w:r>
      <w:r>
        <w:rPr>
          <w:rFonts w:ascii="宋体" w:hAnsi="宋体" w:eastAsia="宋体" w:cs="宋体"/>
          <w:color w:val="auto"/>
          <w:sz w:val="21"/>
          <w:szCs w:val="21"/>
        </w:rPr>
        <w:t>．下列文件中，属于音频文件的是：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心声</w:t>
      </w:r>
      <w:r>
        <w:rPr>
          <w:rFonts w:ascii="Times New Roman" w:hAnsi="Times New Roman" w:eastAsia="Times New Roman" w:cs="Times New Roman"/>
          <w:color w:val="auto"/>
          <w:sz w:val="21"/>
          <w:szCs w:val="21"/>
        </w:rPr>
        <w:t>.wav</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心声</w:t>
      </w:r>
      <w:r>
        <w:rPr>
          <w:rFonts w:ascii="Times New Roman" w:hAnsi="Times New Roman" w:eastAsia="Times New Roman" w:cs="Times New Roman"/>
          <w:color w:val="auto"/>
          <w:sz w:val="21"/>
          <w:szCs w:val="21"/>
        </w:rPr>
        <w:t>.doc</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心声</w:t>
      </w:r>
      <w:r>
        <w:rPr>
          <w:rFonts w:ascii="Times New Roman" w:hAnsi="Times New Roman" w:eastAsia="Times New Roman" w:cs="Times New Roman"/>
          <w:color w:val="auto"/>
          <w:sz w:val="21"/>
          <w:szCs w:val="21"/>
        </w:rPr>
        <w:t>.gif</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心声</w:t>
      </w:r>
      <w:r>
        <w:rPr>
          <w:rFonts w:ascii="Times New Roman" w:hAnsi="Times New Roman" w:eastAsia="Times New Roman" w:cs="Times New Roman"/>
          <w:color w:val="auto"/>
          <w:sz w:val="20"/>
          <w:szCs w:val="20"/>
        </w:rPr>
        <w:t>.jpg</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123</w:t>
      </w:r>
      <w:r>
        <w:rPr>
          <w:rFonts w:ascii="宋体" w:hAnsi="宋体" w:eastAsia="宋体" w:cs="宋体"/>
          <w:color w:val="auto"/>
          <w:sz w:val="21"/>
          <w:szCs w:val="21"/>
        </w:rPr>
        <w:t>．下列</w:t>
      </w:r>
      <w:r>
        <w:rPr>
          <w:rFonts w:ascii="宋体" w:hAnsi="宋体" w:eastAsia="宋体" w:cs="宋体"/>
          <w:b/>
          <w:bCs/>
          <w:color w:val="auto"/>
          <w:sz w:val="21"/>
          <w:szCs w:val="21"/>
        </w:rPr>
        <w:t>不属于</w:t>
      </w:r>
      <w:r>
        <w:rPr>
          <w:rFonts w:ascii="宋体" w:hAnsi="宋体" w:eastAsia="宋体" w:cs="宋体"/>
          <w:color w:val="auto"/>
          <w:sz w:val="21"/>
          <w:szCs w:val="21"/>
        </w:rPr>
        <w:t>无污染能源的是：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地热</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氢燃料</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煤炭</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潮汐能</w:t>
      </w:r>
    </w:p>
    <w:p>
      <w:pPr>
        <w:spacing w:after="0" w:line="212"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124</w:t>
      </w:r>
      <w:r>
        <w:rPr>
          <w:rFonts w:ascii="宋体" w:hAnsi="宋体" w:eastAsia="宋体" w:cs="宋体"/>
          <w:color w:val="auto"/>
          <w:sz w:val="21"/>
          <w:szCs w:val="21"/>
        </w:rPr>
        <w:t>．核电站是利用原子核裂变反应放出的核能来发电的装置，其所使用的核燃料是：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镭</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铀</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氢</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氦</w:t>
      </w:r>
    </w:p>
    <w:p>
      <w:pPr>
        <w:spacing w:after="0" w:line="195" w:lineRule="exact"/>
        <w:rPr>
          <w:color w:val="auto"/>
          <w:sz w:val="20"/>
          <w:szCs w:val="20"/>
        </w:rPr>
      </w:pPr>
    </w:p>
    <w:p>
      <w:pPr>
        <w:spacing w:after="0" w:line="256" w:lineRule="exact"/>
        <w:ind w:right="100"/>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19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70" w:right="1150" w:bottom="201" w:left="1240" w:header="0" w:footer="0" w:gutter="0"/>
          <w:cols w:equalWidth="0" w:num="1">
            <w:col w:w="8100"/>
          </w:cols>
        </w:sectPr>
      </w:pPr>
    </w:p>
    <w:p>
      <w:pPr>
        <w:spacing w:after="0" w:line="229" w:lineRule="exact"/>
        <w:ind w:left="6200"/>
        <w:rPr>
          <w:color w:val="auto"/>
          <w:sz w:val="20"/>
          <w:szCs w:val="20"/>
        </w:rPr>
      </w:pPr>
      <w:bookmarkStart w:id="19" w:name="page20"/>
      <w:bookmarkEnd w:id="19"/>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125</w:t>
      </w:r>
      <w:r>
        <w:rPr>
          <w:rFonts w:ascii="宋体" w:hAnsi="宋体" w:eastAsia="宋体" w:cs="宋体"/>
          <w:color w:val="auto"/>
          <w:sz w:val="21"/>
          <w:szCs w:val="21"/>
        </w:rPr>
        <w:t>．海底可燃冰，主要组成部分是：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水分子甲醇</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水分子甲烷</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水分子乙醚</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水分子二甲醚</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126</w:t>
      </w:r>
      <w:r>
        <w:rPr>
          <w:rFonts w:ascii="宋体" w:hAnsi="宋体" w:eastAsia="宋体" w:cs="宋体"/>
          <w:color w:val="auto"/>
          <w:sz w:val="21"/>
          <w:szCs w:val="21"/>
        </w:rPr>
        <w:t>．下列关于酸雨危害的说法，</w:t>
      </w:r>
      <w:r>
        <w:rPr>
          <w:rFonts w:ascii="宋体" w:hAnsi="宋体" w:eastAsia="宋体" w:cs="宋体"/>
          <w:b/>
          <w:bCs/>
          <w:color w:val="auto"/>
          <w:sz w:val="21"/>
          <w:szCs w:val="21"/>
        </w:rPr>
        <w:t>错误</w:t>
      </w:r>
      <w:r>
        <w:rPr>
          <w:rFonts w:ascii="宋体" w:hAnsi="宋体" w:eastAsia="宋体" w:cs="宋体"/>
          <w:color w:val="auto"/>
          <w:sz w:val="21"/>
          <w:szCs w:val="21"/>
        </w:rPr>
        <w:t>的是：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破坏文物古迹</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造成土壤污染</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响城市景观</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导致气温升高</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127</w:t>
      </w:r>
      <w:r>
        <w:rPr>
          <w:rFonts w:ascii="宋体" w:hAnsi="宋体" w:eastAsia="宋体" w:cs="宋体"/>
          <w:color w:val="auto"/>
          <w:sz w:val="21"/>
          <w:szCs w:val="21"/>
        </w:rPr>
        <w:t>．吉林市闻名遐迩的自然景观是：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丰满大坝</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雾凇</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天主教堂</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北山古庙群</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128</w:t>
      </w:r>
      <w:r>
        <w:rPr>
          <w:rFonts w:ascii="宋体" w:hAnsi="宋体" w:eastAsia="宋体" w:cs="宋体"/>
          <w:color w:val="auto"/>
          <w:sz w:val="20"/>
          <w:szCs w:val="20"/>
        </w:rPr>
        <w:t>．近年来，舒兰市加大品牌建设和推广力度，取得了明显成效。下列能代表舒兰最靓</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丽的名片是：</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舒兰大米</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舒兰红叶</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二合雪乡</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吴淞</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129</w:t>
      </w:r>
      <w:r>
        <w:rPr>
          <w:rFonts w:ascii="宋体" w:hAnsi="宋体" w:eastAsia="宋体" w:cs="宋体"/>
          <w:color w:val="auto"/>
          <w:sz w:val="20"/>
          <w:szCs w:val="20"/>
        </w:rPr>
        <w:t>．吉林省长白山区素有</w:t>
      </w:r>
      <w:r>
        <w:rPr>
          <w:rFonts w:ascii="Times New Roman" w:hAnsi="Times New Roman" w:eastAsia="Times New Roman" w:cs="Times New Roman"/>
          <w:color w:val="auto"/>
          <w:sz w:val="20"/>
          <w:szCs w:val="20"/>
        </w:rPr>
        <w:t>“</w:t>
      </w:r>
      <w:r>
        <w:rPr>
          <w:rFonts w:ascii="宋体" w:hAnsi="宋体" w:eastAsia="宋体" w:cs="宋体"/>
          <w:color w:val="auto"/>
          <w:sz w:val="20"/>
          <w:szCs w:val="20"/>
        </w:rPr>
        <w:t>长白林海</w:t>
      </w:r>
      <w:r>
        <w:rPr>
          <w:rFonts w:ascii="Times New Roman" w:hAnsi="Times New Roman" w:eastAsia="Times New Roman" w:cs="Times New Roman"/>
          <w:color w:val="auto"/>
          <w:sz w:val="20"/>
          <w:szCs w:val="20"/>
        </w:rPr>
        <w:t>”</w:t>
      </w:r>
      <w:r>
        <w:rPr>
          <w:rFonts w:ascii="宋体" w:hAnsi="宋体" w:eastAsia="宋体" w:cs="宋体"/>
          <w:color w:val="auto"/>
          <w:sz w:val="20"/>
          <w:szCs w:val="20"/>
        </w:rPr>
        <w:t>之称，是中国六大林区之一。</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为长白山特</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有的珍稀物种，其树干挺拔、树皮鲜艳、树形娇美，被列入</w:t>
      </w:r>
      <w:r>
        <w:rPr>
          <w:rFonts w:ascii="Times New Roman" w:hAnsi="Times New Roman" w:eastAsia="Times New Roman" w:cs="Times New Roman"/>
          <w:color w:val="auto"/>
          <w:sz w:val="21"/>
          <w:szCs w:val="21"/>
        </w:rPr>
        <w:t xml:space="preserve"> 1999 </w:t>
      </w:r>
      <w:r>
        <w:rPr>
          <w:rFonts w:ascii="宋体" w:hAnsi="宋体" w:eastAsia="宋体" w:cs="宋体"/>
          <w:color w:val="auto"/>
          <w:sz w:val="21"/>
          <w:szCs w:val="21"/>
        </w:rPr>
        <w:t>年国务院公布的</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《国家重点保护野生植物名录》。</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柞树</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水曲柳</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黄菠萝</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长白松</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130</w:t>
      </w:r>
      <w:r>
        <w:rPr>
          <w:rFonts w:ascii="宋体" w:hAnsi="宋体" w:eastAsia="宋体" w:cs="宋体"/>
          <w:color w:val="auto"/>
          <w:sz w:val="21"/>
          <w:szCs w:val="21"/>
        </w:rPr>
        <w:t>．满族历史悠久，可以追溯到两千多年前的肃慎人，主要分布在：</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东北地区</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西北地区</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西南地区</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东南地区</w:t>
      </w:r>
    </w:p>
    <w:p>
      <w:pPr>
        <w:spacing w:after="0" w:line="200" w:lineRule="exact"/>
        <w:rPr>
          <w:color w:val="auto"/>
          <w:sz w:val="20"/>
          <w:szCs w:val="20"/>
        </w:rPr>
      </w:pPr>
    </w:p>
    <w:p>
      <w:pPr>
        <w:spacing w:after="0" w:line="300" w:lineRule="exact"/>
        <w:rPr>
          <w:color w:val="auto"/>
          <w:sz w:val="20"/>
          <w:szCs w:val="20"/>
        </w:rPr>
      </w:pPr>
    </w:p>
    <w:p>
      <w:pPr>
        <w:spacing w:after="0" w:line="240" w:lineRule="exact"/>
        <w:ind w:left="440"/>
        <w:rPr>
          <w:color w:val="auto"/>
          <w:sz w:val="20"/>
          <w:szCs w:val="20"/>
        </w:rPr>
      </w:pPr>
      <w:r>
        <w:rPr>
          <w:rFonts w:ascii="宋体" w:hAnsi="宋体" w:eastAsia="宋体" w:cs="宋体"/>
          <w:b/>
          <w:bCs/>
          <w:color w:val="auto"/>
          <w:sz w:val="21"/>
          <w:szCs w:val="21"/>
        </w:rPr>
        <w:t>二、多选题</w:t>
      </w:r>
    </w:p>
    <w:p>
      <w:pPr>
        <w:spacing w:after="0" w:line="200" w:lineRule="exact"/>
        <w:rPr>
          <w:color w:val="auto"/>
          <w:sz w:val="20"/>
          <w:szCs w:val="20"/>
        </w:rPr>
      </w:pPr>
    </w:p>
    <w:p>
      <w:pPr>
        <w:spacing w:after="0" w:line="300"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131</w:t>
      </w:r>
      <w:r>
        <w:rPr>
          <w:rFonts w:ascii="宋体" w:hAnsi="宋体" w:eastAsia="宋体" w:cs="宋体"/>
          <w:color w:val="auto"/>
          <w:sz w:val="20"/>
          <w:szCs w:val="20"/>
        </w:rPr>
        <w:t>．十九大报告指出，要坚持农业农村优先发展，按照</w:t>
      </w:r>
      <w:r>
        <w:rPr>
          <w:rFonts w:ascii="Times New Roman" w:hAnsi="Times New Roman" w:eastAsia="Times New Roman" w:cs="Times New Roman"/>
          <w:color w:val="auto"/>
          <w:sz w:val="20"/>
          <w:szCs w:val="20"/>
        </w:rPr>
        <w:t>________</w:t>
      </w:r>
      <w:r>
        <w:rPr>
          <w:rFonts w:ascii="宋体" w:hAnsi="宋体" w:eastAsia="宋体" w:cs="宋体"/>
          <w:color w:val="auto"/>
          <w:sz w:val="20"/>
          <w:szCs w:val="20"/>
        </w:rPr>
        <w:t>的总要求，建立健全城</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乡融合发展体制机制和政策体系，加快推进农业农村现代化。</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产业兴旺</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生态宜居</w:t>
      </w:r>
    </w:p>
    <w:p>
      <w:pPr>
        <w:spacing w:after="0" w:line="213" w:lineRule="exact"/>
        <w:rPr>
          <w:color w:val="auto"/>
          <w:sz w:val="20"/>
          <w:szCs w:val="20"/>
        </w:rPr>
      </w:pPr>
    </w:p>
    <w:p>
      <w:pPr>
        <w:tabs>
          <w:tab w:val="left" w:pos="4600"/>
          <w:tab w:val="left" w:pos="586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乡风文明</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治理有效</w:t>
      </w:r>
      <w:r>
        <w:rPr>
          <w:color w:val="auto"/>
          <w:sz w:val="20"/>
          <w:szCs w:val="20"/>
        </w:rPr>
        <w:tab/>
      </w:r>
      <w:r>
        <w:rPr>
          <w:rFonts w:ascii="宋体" w:hAnsi="宋体" w:eastAsia="宋体" w:cs="宋体"/>
          <w:color w:val="auto"/>
          <w:sz w:val="20"/>
          <w:szCs w:val="20"/>
        </w:rPr>
        <w:t>生活富裕</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132</w:t>
      </w:r>
      <w:r>
        <w:rPr>
          <w:rFonts w:ascii="宋体" w:hAnsi="宋体" w:eastAsia="宋体" w:cs="宋体"/>
          <w:color w:val="auto"/>
          <w:sz w:val="21"/>
          <w:szCs w:val="21"/>
        </w:rPr>
        <w:t>．十九大报告里关于实施乡村振兴战略，说法正确的有：</w:t>
      </w:r>
    </w:p>
    <w:p>
      <w:pPr>
        <w:spacing w:after="0" w:line="2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培养造就一支懂农业、爱农村、解农民的</w:t>
      </w:r>
      <w:r>
        <w:rPr>
          <w:rFonts w:ascii="Arial" w:hAnsi="Arial" w:eastAsia="Arial" w:cs="Arial"/>
          <w:color w:val="auto"/>
          <w:sz w:val="21"/>
          <w:szCs w:val="21"/>
        </w:rPr>
        <w:t>“</w:t>
      </w:r>
      <w:r>
        <w:rPr>
          <w:rFonts w:ascii="宋体" w:hAnsi="宋体" w:eastAsia="宋体" w:cs="宋体"/>
          <w:color w:val="auto"/>
          <w:sz w:val="21"/>
          <w:szCs w:val="21"/>
        </w:rPr>
        <w:t>三农</w:t>
      </w:r>
      <w:r>
        <w:rPr>
          <w:rFonts w:ascii="Arial" w:hAnsi="Arial" w:eastAsia="Arial" w:cs="Arial"/>
          <w:color w:val="auto"/>
          <w:sz w:val="21"/>
          <w:szCs w:val="21"/>
        </w:rPr>
        <w:t>”</w:t>
      </w:r>
      <w:r>
        <w:rPr>
          <w:rFonts w:ascii="宋体" w:hAnsi="宋体" w:eastAsia="宋体" w:cs="宋体"/>
          <w:color w:val="auto"/>
          <w:sz w:val="21"/>
          <w:szCs w:val="21"/>
        </w:rPr>
        <w:t>工作队伍。</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加强农村基层基础工作，健全自治、法治、德治相结合的乡村治理体系</w:t>
      </w:r>
    </w:p>
    <w:p>
      <w:pPr>
        <w:spacing w:after="0" w:line="115" w:lineRule="exact"/>
        <w:rPr>
          <w:color w:val="auto"/>
          <w:sz w:val="20"/>
          <w:szCs w:val="20"/>
        </w:rPr>
      </w:pPr>
    </w:p>
    <w:p>
      <w:pPr>
        <w:numPr>
          <w:ilvl w:val="0"/>
          <w:numId w:val="9"/>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20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250" w:bottom="201" w:left="1240" w:header="0" w:footer="0" w:gutter="0"/>
          <w:cols w:equalWidth="0" w:num="1">
            <w:col w:w="8000"/>
          </w:cols>
        </w:sectPr>
      </w:pPr>
    </w:p>
    <w:p>
      <w:pPr>
        <w:spacing w:after="0" w:line="217" w:lineRule="exact"/>
        <w:ind w:left="60"/>
        <w:rPr>
          <w:color w:val="auto"/>
          <w:sz w:val="20"/>
          <w:szCs w:val="20"/>
        </w:rPr>
      </w:pPr>
      <w:bookmarkStart w:id="20" w:name="page21"/>
      <w:bookmarkEnd w:id="20"/>
      <w:r>
        <w:rPr>
          <w:rFonts w:ascii="黑体" w:hAnsi="黑体" w:eastAsia="黑体" w:cs="黑体"/>
          <w:color w:val="auto"/>
          <w:sz w:val="19"/>
          <w:szCs w:val="19"/>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31" name="Shape 31"/>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31"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P3fGzOWAQAATQMAAA4AAAAAAAAAAQAgAAAAIAEAAGRy&#10;cy9lMm9Eb2MueG1sUEsFBgAAAAAGAAYAWQEAACgFAAAAAA==&#10;">
                <v:fill on="t" focussize="0,0"/>
                <v:stroke weight="0.5pt" color="#000000" miterlimit="8" joinstyle="miter"/>
                <v:imagedata o:title=""/>
                <o:lock v:ext="edit" aspectratio="f"/>
              </v:line>
            </w:pict>
          </mc:Fallback>
        </mc:AlternateContent>
      </w:r>
    </w:p>
    <w:p>
      <w:pPr>
        <w:sectPr>
          <w:pgSz w:w="10500" w:h="14743"/>
          <w:pgMar w:top="881" w:right="1250" w:bottom="201" w:left="1240" w:header="0" w:footer="0" w:gutter="0"/>
          <w:cols w:equalWidth="0" w:num="1">
            <w:col w:w="8000"/>
          </w:cols>
        </w:sectPr>
      </w:pPr>
    </w:p>
    <w:p>
      <w:pPr>
        <w:spacing w:after="0" w:line="200" w:lineRule="exact"/>
        <w:rPr>
          <w:color w:val="auto"/>
          <w:sz w:val="20"/>
          <w:szCs w:val="20"/>
        </w:rPr>
      </w:pPr>
    </w:p>
    <w:p>
      <w:pPr>
        <w:spacing w:after="0" w:line="27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促进农村一二三产业融合发展，支持和鼓励农民就业创业</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巩固和发展农村基本经营制度，深化农村土地制度改革，完善承包地</w:t>
      </w:r>
      <w:r>
        <w:rPr>
          <w:rFonts w:ascii="Arial" w:hAnsi="Arial" w:eastAsia="Arial" w:cs="Arial"/>
          <w:color w:val="auto"/>
          <w:sz w:val="21"/>
          <w:szCs w:val="21"/>
        </w:rPr>
        <w:t>“</w:t>
      </w:r>
      <w:r>
        <w:rPr>
          <w:rFonts w:ascii="宋体" w:hAnsi="宋体" w:eastAsia="宋体" w:cs="宋体"/>
          <w:color w:val="auto"/>
          <w:sz w:val="21"/>
          <w:szCs w:val="21"/>
        </w:rPr>
        <w:t>三权</w:t>
      </w:r>
      <w:r>
        <w:rPr>
          <w:rFonts w:ascii="Arial" w:hAnsi="Arial" w:eastAsia="Arial" w:cs="Arial"/>
          <w:color w:val="auto"/>
          <w:sz w:val="21"/>
          <w:szCs w:val="21"/>
        </w:rPr>
        <w:t>”</w:t>
      </w:r>
      <w:r>
        <w:rPr>
          <w:rFonts w:ascii="宋体" w:hAnsi="宋体" w:eastAsia="宋体" w:cs="宋体"/>
          <w:color w:val="auto"/>
          <w:sz w:val="21"/>
          <w:szCs w:val="21"/>
        </w:rPr>
        <w:t>分</w:t>
      </w:r>
    </w:p>
    <w:p>
      <w:pPr>
        <w:spacing w:after="0" w:line="228"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置制度</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133</w:t>
      </w:r>
      <w:r>
        <w:rPr>
          <w:rFonts w:ascii="宋体" w:hAnsi="宋体" w:eastAsia="宋体" w:cs="宋体"/>
          <w:color w:val="auto"/>
          <w:sz w:val="21"/>
          <w:szCs w:val="21"/>
        </w:rPr>
        <w:t>．关于中央经济工作会议对</w:t>
      </w:r>
      <w:r>
        <w:rPr>
          <w:rFonts w:ascii="Times New Roman" w:hAnsi="Times New Roman" w:eastAsia="Times New Roman" w:cs="Times New Roman"/>
          <w:color w:val="auto"/>
          <w:sz w:val="21"/>
          <w:szCs w:val="21"/>
        </w:rPr>
        <w:t xml:space="preserve"> 2018 </w:t>
      </w:r>
      <w:r>
        <w:rPr>
          <w:rFonts w:ascii="宋体" w:hAnsi="宋体" w:eastAsia="宋体" w:cs="宋体"/>
          <w:color w:val="auto"/>
          <w:sz w:val="21"/>
          <w:szCs w:val="21"/>
        </w:rPr>
        <w:t>年经济工作总体状况的表述，下列各项说法正确的</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宏观调控目标较好完成</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三大攻坚战开局良好</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供给侧结构性改革深入推进</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改革开放力度加大</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134</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2019 </w:t>
      </w:r>
      <w:r>
        <w:rPr>
          <w:rFonts w:ascii="宋体" w:hAnsi="宋体" w:eastAsia="宋体" w:cs="宋体"/>
          <w:color w:val="auto"/>
          <w:sz w:val="21"/>
          <w:szCs w:val="21"/>
        </w:rPr>
        <w:t>年政府工作报告》指出，持续开展京津冀及周边、长三角、汾渭平原大气</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污染治理攻坚，加强</w:t>
      </w: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三大污染源治理。</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工业</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燃煤</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机动车</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秸秆焚烧</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135</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2019 </w:t>
      </w:r>
      <w:r>
        <w:rPr>
          <w:rFonts w:ascii="宋体" w:hAnsi="宋体" w:eastAsia="宋体" w:cs="宋体"/>
          <w:color w:val="auto"/>
          <w:sz w:val="20"/>
          <w:szCs w:val="20"/>
        </w:rPr>
        <w:t>年政府工作报告》对</w:t>
      </w:r>
      <w:r>
        <w:rPr>
          <w:rFonts w:ascii="Times New Roman" w:hAnsi="Times New Roman" w:eastAsia="Times New Roman" w:cs="Times New Roman"/>
          <w:color w:val="auto"/>
          <w:sz w:val="20"/>
          <w:szCs w:val="20"/>
        </w:rPr>
        <w:t xml:space="preserve"> 2018 </w:t>
      </w:r>
      <w:r>
        <w:rPr>
          <w:rFonts w:ascii="宋体" w:hAnsi="宋体" w:eastAsia="宋体" w:cs="宋体"/>
          <w:color w:val="auto"/>
          <w:sz w:val="20"/>
          <w:szCs w:val="20"/>
        </w:rPr>
        <w:t>年主要工作进行了总结，下列各项说法正确的有：</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创新和完善宏观调控，经济保持平稳运行</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深化供给侧结构性改革，实体经济活力不断释放</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加大改革开放力度，发展动力继续增强</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推进法治政府建设和治理创新，保持社会和谐稳定</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136</w:t>
      </w:r>
      <w:r>
        <w:rPr>
          <w:rFonts w:ascii="宋体" w:hAnsi="宋体" w:eastAsia="宋体" w:cs="宋体"/>
          <w:color w:val="auto"/>
          <w:sz w:val="21"/>
          <w:szCs w:val="21"/>
        </w:rPr>
        <w:t>．相对静止是指：</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运动的一种特殊状态</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运动的一般状态</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在特定的条件下，事物特定的运动停止了</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在特定的条件下，事物保持自身的性质不变</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137</w:t>
      </w:r>
      <w:r>
        <w:rPr>
          <w:rFonts w:ascii="宋体" w:hAnsi="宋体" w:eastAsia="宋体" w:cs="宋体"/>
          <w:color w:val="auto"/>
          <w:sz w:val="20"/>
          <w:szCs w:val="20"/>
        </w:rPr>
        <w:t>．每一个人都有自己的梦想，这是中国梦的基石，而中国梦的实现，又为个人梦想的</w:t>
      </w:r>
    </w:p>
    <w:p>
      <w:pPr>
        <w:spacing w:after="0" w:line="229"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实现提供了土壤和平台。这体现的哲学道理包括：</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整体部分有着不可分割的联系</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整体的功能状态及其变化影响部分</w:t>
      </w:r>
    </w:p>
    <w:p>
      <w:pPr>
        <w:spacing w:after="0" w:line="212"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整体功能总是大于各部分功能之和</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部分制约整体，部分的发展对整体的发展起主导作用</w:t>
      </w:r>
    </w:p>
    <w:p>
      <w:pPr>
        <w:spacing w:after="0" w:line="195" w:lineRule="exact"/>
        <w:rPr>
          <w:color w:val="auto"/>
          <w:sz w:val="20"/>
          <w:szCs w:val="20"/>
        </w:rPr>
      </w:pPr>
    </w:p>
    <w:p>
      <w:pPr>
        <w:spacing w:after="0" w:line="256" w:lineRule="exact"/>
        <w:ind w:right="-19"/>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21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81" w:right="1250" w:bottom="201" w:left="1240" w:header="0" w:footer="0" w:gutter="0"/>
          <w:cols w:equalWidth="0" w:num="1">
            <w:col w:w="8000"/>
          </w:cols>
        </w:sectPr>
      </w:pPr>
    </w:p>
    <w:p>
      <w:pPr>
        <w:spacing w:after="0" w:line="229" w:lineRule="exact"/>
        <w:ind w:left="6200"/>
        <w:rPr>
          <w:color w:val="auto"/>
          <w:sz w:val="20"/>
          <w:szCs w:val="20"/>
        </w:rPr>
      </w:pPr>
      <w:bookmarkStart w:id="21" w:name="page22"/>
      <w:bookmarkEnd w:id="21"/>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16"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138</w:t>
      </w:r>
      <w:r>
        <w:rPr>
          <w:rFonts w:ascii="宋体" w:hAnsi="宋体" w:eastAsia="宋体" w:cs="宋体"/>
          <w:color w:val="auto"/>
          <w:sz w:val="20"/>
          <w:szCs w:val="20"/>
        </w:rPr>
        <w:t>．唯物辩证法认为，任何事物的发展变化都不可能没有量变，也不可能没有质变，而</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是量变和质变的统一。下列选项中能体现这一哲学原理的有：</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水滴石穿</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化险为夷</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绳锯木断</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防微杜渐</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139</w:t>
      </w:r>
      <w:r>
        <w:rPr>
          <w:rFonts w:ascii="宋体" w:hAnsi="宋体" w:eastAsia="宋体" w:cs="宋体"/>
          <w:color w:val="auto"/>
          <w:sz w:val="21"/>
          <w:szCs w:val="21"/>
        </w:rPr>
        <w:t>．在世界经济论坛</w:t>
      </w:r>
      <w:r>
        <w:rPr>
          <w:rFonts w:ascii="Times New Roman" w:hAnsi="Times New Roman" w:eastAsia="Times New Roman" w:cs="Times New Roman"/>
          <w:color w:val="auto"/>
          <w:sz w:val="21"/>
          <w:szCs w:val="21"/>
        </w:rPr>
        <w:t xml:space="preserve"> 2018 </w:t>
      </w:r>
      <w:r>
        <w:rPr>
          <w:rFonts w:ascii="宋体" w:hAnsi="宋体" w:eastAsia="宋体" w:cs="宋体"/>
          <w:color w:val="auto"/>
          <w:sz w:val="21"/>
          <w:szCs w:val="21"/>
        </w:rPr>
        <w:t>年年会上，中国国家主席习近平以</w:t>
      </w:r>
      <w:r>
        <w:rPr>
          <w:rFonts w:ascii="Arial" w:hAnsi="Arial" w:eastAsia="Arial" w:cs="Arial"/>
          <w:color w:val="auto"/>
          <w:sz w:val="21"/>
          <w:szCs w:val="21"/>
        </w:rPr>
        <w:t>“</w:t>
      </w:r>
      <w:r>
        <w:rPr>
          <w:rFonts w:ascii="宋体" w:hAnsi="宋体" w:eastAsia="宋体" w:cs="宋体"/>
          <w:color w:val="auto"/>
          <w:sz w:val="21"/>
          <w:szCs w:val="21"/>
        </w:rPr>
        <w:t>在分化的世界中打造共</w:t>
      </w:r>
    </w:p>
    <w:p>
      <w:pPr>
        <w:spacing w:after="0" w:line="213" w:lineRule="exact"/>
        <w:rPr>
          <w:color w:val="auto"/>
          <w:sz w:val="20"/>
          <w:szCs w:val="20"/>
        </w:rPr>
      </w:pPr>
    </w:p>
    <w:p>
      <w:pPr>
        <w:spacing w:after="0" w:line="255" w:lineRule="exact"/>
        <w:ind w:left="540"/>
        <w:rPr>
          <w:color w:val="auto"/>
          <w:sz w:val="20"/>
          <w:szCs w:val="20"/>
        </w:rPr>
      </w:pPr>
      <w:r>
        <w:rPr>
          <w:rFonts w:ascii="宋体" w:hAnsi="宋体" w:eastAsia="宋体" w:cs="宋体"/>
          <w:color w:val="auto"/>
          <w:sz w:val="21"/>
          <w:szCs w:val="21"/>
        </w:rPr>
        <w:t>同的命运</w:t>
      </w:r>
      <w:r>
        <w:rPr>
          <w:rFonts w:ascii="Arial" w:hAnsi="Arial" w:eastAsia="Arial" w:cs="Arial"/>
          <w:color w:val="auto"/>
          <w:sz w:val="21"/>
          <w:szCs w:val="21"/>
        </w:rPr>
        <w:t>”</w:t>
      </w:r>
      <w:r>
        <w:rPr>
          <w:rFonts w:ascii="宋体" w:hAnsi="宋体" w:eastAsia="宋体" w:cs="宋体"/>
          <w:color w:val="auto"/>
          <w:sz w:val="21"/>
          <w:szCs w:val="21"/>
        </w:rPr>
        <w:t>为主题发表演讲。海外学者惊叹，中国智慧启示全世界，中国方案推动</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全世界，中国贡献繁荣全世界。这段话体现的哲理有：</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整个世界是一个普遍联系的有机整体</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客观事物的联系由条件变化而决定</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任何事物都是普遍性和特殊性的统一</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任何事物都是一般和个别的统一</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140</w:t>
      </w:r>
      <w:r>
        <w:rPr>
          <w:rFonts w:ascii="宋体" w:hAnsi="宋体" w:eastAsia="宋体" w:cs="宋体"/>
          <w:color w:val="auto"/>
          <w:sz w:val="21"/>
          <w:szCs w:val="21"/>
        </w:rPr>
        <w:t>．月亮在诗人的眼中是美好的，在天文学家的眼中是荒凉的，这是由于：</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人的感觉受理性指导</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理性认识是感性认识的基础</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人的认识具有能动性</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已有的认识影响人的感觉活动</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141</w:t>
      </w:r>
      <w:r>
        <w:rPr>
          <w:rFonts w:ascii="宋体" w:hAnsi="宋体" w:eastAsia="宋体" w:cs="宋体"/>
          <w:color w:val="auto"/>
          <w:sz w:val="21"/>
          <w:szCs w:val="21"/>
        </w:rPr>
        <w:t>．商品的内在矛盾有：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私人劳动与社会劳动的矛盾</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商品与货币的矛盾</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使用价值和价值的矛盾</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具体劳动和抽象劳动的矛盾</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142</w:t>
      </w:r>
      <w:r>
        <w:rPr>
          <w:rFonts w:ascii="宋体" w:hAnsi="宋体" w:eastAsia="宋体" w:cs="宋体"/>
          <w:color w:val="auto"/>
          <w:sz w:val="21"/>
          <w:szCs w:val="21"/>
        </w:rPr>
        <w:t>．抗日民族统一战线中的中间势力包括：</w:t>
      </w:r>
    </w:p>
    <w:p>
      <w:pPr>
        <w:spacing w:after="0" w:line="211"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民族资产阶级</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城市小资产阶级</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地方实力派</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开明绅士</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143</w:t>
      </w:r>
      <w:r>
        <w:rPr>
          <w:rFonts w:ascii="宋体" w:hAnsi="宋体" w:eastAsia="宋体" w:cs="宋体"/>
          <w:color w:val="auto"/>
          <w:sz w:val="21"/>
          <w:szCs w:val="21"/>
        </w:rPr>
        <w:t>．我国对外开放的主要方式有：</w:t>
      </w:r>
    </w:p>
    <w:p>
      <w:pPr>
        <w:spacing w:after="0" w:line="211"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对外贸易</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利用外资</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全盘做引进外国先进技术取代自主研发</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引进技术、人才和管理经验</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144</w:t>
      </w:r>
      <w:r>
        <w:rPr>
          <w:rFonts w:ascii="宋体" w:hAnsi="宋体" w:eastAsia="宋体" w:cs="宋体"/>
          <w:color w:val="auto"/>
          <w:sz w:val="21"/>
          <w:szCs w:val="21"/>
        </w:rPr>
        <w:t>．提高就业质量和人民收入水平，鼓励勤劳守法致富，就要：</w:t>
      </w:r>
    </w:p>
    <w:p>
      <w:pPr>
        <w:spacing w:after="0" w:line="211"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扩大中等收入群体</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增加低收入者收入</w:t>
      </w:r>
    </w:p>
    <w:p>
      <w:pPr>
        <w:spacing w:after="0" w:line="195" w:lineRule="exact"/>
        <w:rPr>
          <w:color w:val="auto"/>
          <w:sz w:val="20"/>
          <w:szCs w:val="20"/>
        </w:rPr>
      </w:pPr>
    </w:p>
    <w:p>
      <w:pPr>
        <w:numPr>
          <w:ilvl w:val="0"/>
          <w:numId w:val="10"/>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22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250" w:bottom="201" w:left="1240" w:header="0" w:footer="0" w:gutter="0"/>
          <w:cols w:equalWidth="0" w:num="1">
            <w:col w:w="8000"/>
          </w:cols>
        </w:sectPr>
      </w:pPr>
    </w:p>
    <w:p>
      <w:pPr>
        <w:spacing w:after="0" w:line="217" w:lineRule="exact"/>
        <w:ind w:left="60"/>
        <w:rPr>
          <w:color w:val="auto"/>
          <w:sz w:val="20"/>
          <w:szCs w:val="20"/>
        </w:rPr>
      </w:pPr>
      <w:bookmarkStart w:id="22" w:name="page23"/>
      <w:bookmarkEnd w:id="22"/>
      <w:r>
        <w:rPr>
          <w:rFonts w:ascii="黑体" w:hAnsi="黑体" w:eastAsia="黑体" w:cs="黑体"/>
          <w:color w:val="auto"/>
          <w:sz w:val="19"/>
          <w:szCs w:val="19"/>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34" name="Shape 34"/>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34"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1LtabRAAAABAEAAA8AAAAAAAAAAQAgAAAAIgAAAGRycy9k&#10;b3ducmV2LnhtbFBLAQIUABQAAAAIAIdO4kARMLBSlwEAAE0DAAAOAAAAAAAAAAEAIAAAACABAABk&#10;cnMvZTJvRG9jLnhtbFBLBQYAAAAABgAGAFkBAAApBQAAAAA=&#10;">
                <v:fill on="t" focussize="0,0"/>
                <v:stroke weight="0.5pt" color="#000000" miterlimit="8" joinstyle="miter"/>
                <v:imagedata o:title=""/>
                <o:lock v:ext="edit" aspectratio="f"/>
              </v:line>
            </w:pict>
          </mc:Fallback>
        </mc:AlternateContent>
      </w:r>
    </w:p>
    <w:p>
      <w:pPr>
        <w:sectPr>
          <w:pgSz w:w="10500" w:h="14743"/>
          <w:pgMar w:top="881" w:right="1250" w:bottom="201" w:left="1240" w:header="0" w:footer="0" w:gutter="0"/>
          <w:cols w:equalWidth="0" w:num="1">
            <w:col w:w="8000"/>
          </w:cols>
        </w:sectPr>
      </w:pPr>
    </w:p>
    <w:p>
      <w:pPr>
        <w:spacing w:after="0" w:line="200" w:lineRule="exact"/>
        <w:rPr>
          <w:color w:val="auto"/>
          <w:sz w:val="20"/>
          <w:szCs w:val="20"/>
        </w:rPr>
      </w:pPr>
    </w:p>
    <w:p>
      <w:pPr>
        <w:spacing w:after="0" w:line="27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调节过高收入</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鼓励合法收入</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145</w:t>
      </w:r>
      <w:r>
        <w:rPr>
          <w:rFonts w:ascii="宋体" w:hAnsi="宋体" w:eastAsia="宋体" w:cs="宋体"/>
          <w:color w:val="auto"/>
          <w:sz w:val="21"/>
          <w:szCs w:val="21"/>
        </w:rPr>
        <w:t>．以下说法正确的有：</w:t>
      </w:r>
    </w:p>
    <w:p>
      <w:pPr>
        <w:spacing w:after="0" w:line="211"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中国特色社会主义道路是实现社会现代化、创造人民美好生活的必由之路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中国特色社会主义理论体系是指党和人民实现中华民族伟大复兴的正确理论</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中国特色社会主义制度是当代中国发展进步的根本制度保障</w:t>
      </w:r>
    </w:p>
    <w:p>
      <w:pPr>
        <w:spacing w:after="0" w:line="213" w:lineRule="exact"/>
        <w:rPr>
          <w:color w:val="auto"/>
          <w:sz w:val="20"/>
          <w:szCs w:val="20"/>
        </w:rPr>
      </w:pPr>
    </w:p>
    <w:p>
      <w:pPr>
        <w:spacing w:after="0" w:line="256" w:lineRule="exact"/>
        <w:ind w:right="20"/>
        <w:jc w:val="center"/>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中国特色社会主义文化是激励全党全国各族人民奋勇前进的强大精神力量</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146</w:t>
      </w:r>
      <w:r>
        <w:rPr>
          <w:rFonts w:ascii="宋体" w:hAnsi="宋体" w:eastAsia="宋体" w:cs="宋体"/>
          <w:color w:val="auto"/>
          <w:sz w:val="21"/>
          <w:szCs w:val="21"/>
        </w:rPr>
        <w:t>．在全国生态环境保护大会上，习近平总书记强调</w:t>
      </w:r>
      <w:r>
        <w:rPr>
          <w:rFonts w:ascii="Arial" w:hAnsi="Arial" w:eastAsia="Arial" w:cs="Arial"/>
          <w:color w:val="auto"/>
          <w:sz w:val="21"/>
          <w:szCs w:val="21"/>
        </w:rPr>
        <w:t>“</w:t>
      </w:r>
      <w:r>
        <w:rPr>
          <w:rFonts w:ascii="宋体" w:hAnsi="宋体" w:eastAsia="宋体" w:cs="宋体"/>
          <w:color w:val="auto"/>
          <w:sz w:val="21"/>
          <w:szCs w:val="21"/>
        </w:rPr>
        <w:t>要把解决突出生态环境问题作</w:t>
      </w:r>
    </w:p>
    <w:p>
      <w:pPr>
        <w:spacing w:after="0" w:line="212" w:lineRule="exact"/>
        <w:rPr>
          <w:color w:val="auto"/>
          <w:sz w:val="20"/>
          <w:szCs w:val="20"/>
        </w:rPr>
      </w:pPr>
    </w:p>
    <w:p>
      <w:pPr>
        <w:spacing w:after="0" w:line="255" w:lineRule="exact"/>
        <w:ind w:left="540"/>
        <w:rPr>
          <w:color w:val="auto"/>
          <w:sz w:val="20"/>
          <w:szCs w:val="20"/>
        </w:rPr>
      </w:pPr>
      <w:r>
        <w:rPr>
          <w:rFonts w:ascii="宋体" w:hAnsi="宋体" w:eastAsia="宋体" w:cs="宋体"/>
          <w:color w:val="auto"/>
          <w:sz w:val="21"/>
          <w:szCs w:val="21"/>
        </w:rPr>
        <w:t>为民生优先领域</w:t>
      </w:r>
      <w:r>
        <w:rPr>
          <w:rFonts w:ascii="Arial" w:hAnsi="Arial" w:eastAsia="Arial" w:cs="Arial"/>
          <w:color w:val="auto"/>
          <w:sz w:val="21"/>
          <w:szCs w:val="21"/>
        </w:rPr>
        <w:t>”</w:t>
      </w:r>
      <w:r>
        <w:rPr>
          <w:rFonts w:ascii="宋体" w:hAnsi="宋体" w:eastAsia="宋体" w:cs="宋体"/>
          <w:color w:val="auto"/>
          <w:sz w:val="21"/>
          <w:szCs w:val="21"/>
        </w:rPr>
        <w:t>。下列关于生态文明建设的说法正确的有：</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切实提高生态环境质量，是为了解决好人民最关心最直接最现实的利益问题</w:t>
      </w:r>
    </w:p>
    <w:p>
      <w:pPr>
        <w:spacing w:after="0" w:line="2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B.</w:t>
      </w:r>
      <w:r>
        <w:rPr>
          <w:rFonts w:ascii="宋体" w:hAnsi="宋体" w:eastAsia="宋体" w:cs="宋体"/>
          <w:color w:val="auto"/>
          <w:sz w:val="20"/>
          <w:szCs w:val="20"/>
        </w:rPr>
        <w:t>从发展的角度看，保护生态环境就是保护生产力，改善生态环境就是发展生产力</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生态文明建设是一项长期而艰巨的任务，必须有坚强的领导核心</w:t>
      </w:r>
    </w:p>
    <w:p>
      <w:pPr>
        <w:spacing w:after="0" w:line="225" w:lineRule="exact"/>
        <w:rPr>
          <w:color w:val="auto"/>
          <w:sz w:val="20"/>
          <w:szCs w:val="20"/>
        </w:rPr>
      </w:pPr>
    </w:p>
    <w:p>
      <w:pPr>
        <w:spacing w:after="0" w:line="244" w:lineRule="exact"/>
        <w:ind w:left="540"/>
        <w:rPr>
          <w:color w:val="auto"/>
          <w:sz w:val="20"/>
          <w:szCs w:val="20"/>
        </w:rPr>
      </w:pPr>
      <w:r>
        <w:rPr>
          <w:rFonts w:ascii="Times New Roman" w:hAnsi="Times New Roman" w:eastAsia="Times New Roman" w:cs="Times New Roman"/>
          <w:color w:val="auto"/>
          <w:sz w:val="20"/>
          <w:szCs w:val="20"/>
        </w:rPr>
        <w:t>D.</w:t>
      </w:r>
      <w:r>
        <w:rPr>
          <w:rFonts w:ascii="宋体" w:hAnsi="宋体" w:eastAsia="宋体" w:cs="宋体"/>
          <w:color w:val="auto"/>
          <w:sz w:val="20"/>
          <w:szCs w:val="20"/>
        </w:rPr>
        <w:t>人民群众对干净水质、清新空气等优美生态环境的需要，承载着人民群众对美好</w:t>
      </w:r>
    </w:p>
    <w:p>
      <w:pPr>
        <w:spacing w:after="0" w:line="228" w:lineRule="exact"/>
        <w:rPr>
          <w:color w:val="auto"/>
          <w:sz w:val="20"/>
          <w:szCs w:val="20"/>
        </w:rPr>
      </w:pPr>
    </w:p>
    <w:p>
      <w:pPr>
        <w:spacing w:after="0" w:line="240" w:lineRule="exact"/>
        <w:ind w:left="740"/>
        <w:rPr>
          <w:color w:val="auto"/>
          <w:sz w:val="20"/>
          <w:szCs w:val="20"/>
        </w:rPr>
      </w:pPr>
      <w:r>
        <w:rPr>
          <w:rFonts w:ascii="宋体" w:hAnsi="宋体" w:eastAsia="宋体" w:cs="宋体"/>
          <w:color w:val="auto"/>
          <w:sz w:val="21"/>
          <w:szCs w:val="21"/>
        </w:rPr>
        <w:t>生活的向往</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147</w:t>
      </w:r>
      <w:r>
        <w:rPr>
          <w:rFonts w:ascii="宋体" w:hAnsi="宋体" w:eastAsia="宋体" w:cs="宋体"/>
          <w:color w:val="auto"/>
          <w:sz w:val="21"/>
          <w:szCs w:val="21"/>
        </w:rPr>
        <w:t>．改革开放至今，中国已经成为世界第二大经济体。习近平总书记指出，道路决定</w:t>
      </w:r>
    </w:p>
    <w:p>
      <w:pPr>
        <w:spacing w:after="0" w:line="230" w:lineRule="exact"/>
        <w:rPr>
          <w:color w:val="auto"/>
          <w:sz w:val="20"/>
          <w:szCs w:val="20"/>
        </w:rPr>
      </w:pPr>
    </w:p>
    <w:p>
      <w:pPr>
        <w:spacing w:after="0" w:line="229" w:lineRule="exact"/>
        <w:ind w:left="540"/>
        <w:rPr>
          <w:color w:val="auto"/>
          <w:sz w:val="20"/>
          <w:szCs w:val="20"/>
        </w:rPr>
      </w:pPr>
      <w:r>
        <w:rPr>
          <w:rFonts w:ascii="宋体" w:hAnsi="宋体" w:eastAsia="宋体" w:cs="宋体"/>
          <w:color w:val="auto"/>
          <w:sz w:val="20"/>
          <w:szCs w:val="20"/>
        </w:rPr>
        <w:t>命运，中国快速发展的关键在于中国人民在中国共产党领导下，走出了一条适合中</w:t>
      </w:r>
    </w:p>
    <w:p>
      <w:pPr>
        <w:spacing w:after="0" w:line="237"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国国情的发展道路。下列关于中国发展道路表述正确的有：</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这是一条闭关锁国的道路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这是一条在开放中谋求共同发展的道路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这是一条改革创新的道路</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这是一条把人民利益放在首位的道路</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148</w:t>
      </w:r>
      <w:r>
        <w:rPr>
          <w:rFonts w:ascii="宋体" w:hAnsi="宋体" w:eastAsia="宋体" w:cs="宋体"/>
          <w:color w:val="auto"/>
          <w:sz w:val="21"/>
          <w:szCs w:val="21"/>
        </w:rPr>
        <w:t>．下列国际组织中，总部设在中国的是：</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世界银行</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亚洲开发银行</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亚洲基础设施投资银行</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金砖国家开发银行</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149</w:t>
      </w:r>
      <w:r>
        <w:rPr>
          <w:rFonts w:ascii="宋体" w:hAnsi="宋体" w:eastAsia="宋体" w:cs="宋体"/>
          <w:color w:val="auto"/>
          <w:sz w:val="21"/>
          <w:szCs w:val="21"/>
        </w:rPr>
        <w:t>．深入实施公民道德建设工程，需要推进的有：</w:t>
      </w:r>
    </w:p>
    <w:p>
      <w:pPr>
        <w:spacing w:after="0" w:line="212"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社会公德</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职业道德</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家庭美德</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个人品德</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150</w:t>
      </w:r>
      <w:r>
        <w:rPr>
          <w:rFonts w:ascii="宋体" w:hAnsi="宋体" w:eastAsia="宋体" w:cs="宋体"/>
          <w:color w:val="auto"/>
          <w:sz w:val="21"/>
          <w:szCs w:val="21"/>
        </w:rPr>
        <w:t>．事业单位是：</w:t>
      </w:r>
    </w:p>
    <w:p>
      <w:pPr>
        <w:spacing w:after="0" w:line="195" w:lineRule="exact"/>
        <w:rPr>
          <w:color w:val="auto"/>
          <w:sz w:val="20"/>
          <w:szCs w:val="20"/>
        </w:rPr>
      </w:pPr>
    </w:p>
    <w:p>
      <w:pPr>
        <w:spacing w:after="0" w:line="256" w:lineRule="exact"/>
        <w:ind w:right="-19"/>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23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81" w:right="1250" w:bottom="201" w:left="1240" w:header="0" w:footer="0" w:gutter="0"/>
          <w:cols w:equalWidth="0" w:num="1">
            <w:col w:w="8000"/>
          </w:cols>
        </w:sectPr>
      </w:pPr>
    </w:p>
    <w:p>
      <w:pPr>
        <w:spacing w:after="0" w:line="229" w:lineRule="exact"/>
        <w:ind w:left="6200"/>
        <w:rPr>
          <w:color w:val="auto"/>
          <w:sz w:val="20"/>
          <w:szCs w:val="20"/>
        </w:rPr>
      </w:pPr>
      <w:bookmarkStart w:id="23" w:name="page24"/>
      <w:bookmarkEnd w:id="23"/>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各类人才的集中地</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增强我国综合国力的重要领域</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实施科教兴国的重要阵地</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科技创新的产业基地</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151</w:t>
      </w:r>
      <w:r>
        <w:rPr>
          <w:rFonts w:ascii="宋体" w:hAnsi="宋体" w:eastAsia="宋体" w:cs="宋体"/>
          <w:color w:val="auto"/>
          <w:sz w:val="21"/>
          <w:szCs w:val="21"/>
        </w:rPr>
        <w:t>．在职业道德基本规范中，诚实守信要求从业人员：</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说老实话</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克己奉公</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信守诺言</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顾全大局</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152</w:t>
      </w:r>
      <w:r>
        <w:rPr>
          <w:rFonts w:ascii="宋体" w:hAnsi="宋体" w:eastAsia="宋体" w:cs="宋体"/>
          <w:color w:val="auto"/>
          <w:sz w:val="20"/>
          <w:szCs w:val="20"/>
        </w:rPr>
        <w:t>．根据《中共中央国务院关于分类推进事业单位改革的指导意见》，下列划入公益一</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类的有：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承担公共文化的事业单位</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承担基础性科研的事业单位</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承担高等教育的事业单位</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承担非盈利医疗的事业单位</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153</w:t>
      </w:r>
      <w:r>
        <w:rPr>
          <w:rFonts w:ascii="宋体" w:hAnsi="宋体" w:eastAsia="宋体" w:cs="宋体"/>
          <w:color w:val="auto"/>
          <w:sz w:val="20"/>
          <w:szCs w:val="20"/>
        </w:rPr>
        <w:t>．第二次科技革命使得人类生活更加便利，并且加强了世界的联系。这次科技革命使</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________</w:t>
      </w:r>
      <w:r>
        <w:rPr>
          <w:rFonts w:ascii="宋体" w:hAnsi="宋体" w:eastAsia="宋体" w:cs="宋体"/>
          <w:color w:val="auto"/>
          <w:sz w:val="21"/>
          <w:szCs w:val="21"/>
        </w:rPr>
        <w:t>得以出现。</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电话</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飞机</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蒸汽机车</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微电子技术</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154</w:t>
      </w:r>
      <w:r>
        <w:rPr>
          <w:rFonts w:ascii="宋体" w:hAnsi="宋体" w:eastAsia="宋体" w:cs="宋体"/>
          <w:color w:val="auto"/>
          <w:sz w:val="21"/>
          <w:szCs w:val="21"/>
        </w:rPr>
        <w:t>．下列诗句与其描绘的季节对应正确的有：</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露从今夜白，月是故乡明</w:t>
      </w:r>
      <w:r>
        <w:rPr>
          <w:rFonts w:ascii="Arial" w:hAnsi="Arial" w:eastAsia="Arial" w:cs="Arial"/>
          <w:color w:val="auto"/>
          <w:sz w:val="21"/>
          <w:szCs w:val="21"/>
        </w:rPr>
        <w:t>——</w:t>
      </w:r>
      <w:r>
        <w:rPr>
          <w:rFonts w:ascii="宋体" w:hAnsi="宋体" w:eastAsia="宋体" w:cs="宋体"/>
          <w:color w:val="auto"/>
          <w:sz w:val="21"/>
          <w:szCs w:val="21"/>
        </w:rPr>
        <w:t>秋季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B.</w:t>
      </w:r>
      <w:r>
        <w:rPr>
          <w:rFonts w:ascii="宋体" w:hAnsi="宋体" w:eastAsia="宋体" w:cs="宋体"/>
          <w:color w:val="auto"/>
          <w:sz w:val="21"/>
          <w:szCs w:val="21"/>
        </w:rPr>
        <w:t>终南阴岭秀，积雪浮云端</w:t>
      </w:r>
      <w:r>
        <w:rPr>
          <w:rFonts w:ascii="Arial" w:hAnsi="Arial" w:eastAsia="Arial" w:cs="Arial"/>
          <w:color w:val="auto"/>
          <w:sz w:val="21"/>
          <w:szCs w:val="21"/>
        </w:rPr>
        <w:t>——</w:t>
      </w:r>
      <w:r>
        <w:rPr>
          <w:rFonts w:ascii="宋体" w:hAnsi="宋体" w:eastAsia="宋体" w:cs="宋体"/>
          <w:color w:val="auto"/>
          <w:sz w:val="21"/>
          <w:szCs w:val="21"/>
        </w:rPr>
        <w:t>冬季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荷风送香气，竹露滴清响</w:t>
      </w:r>
      <w:r>
        <w:rPr>
          <w:rFonts w:ascii="Arial" w:hAnsi="Arial" w:eastAsia="Arial" w:cs="Arial"/>
          <w:color w:val="auto"/>
          <w:sz w:val="21"/>
          <w:szCs w:val="21"/>
        </w:rPr>
        <w:t>——</w:t>
      </w:r>
      <w:r>
        <w:rPr>
          <w:rFonts w:ascii="宋体" w:hAnsi="宋体" w:eastAsia="宋体" w:cs="宋体"/>
          <w:color w:val="auto"/>
          <w:sz w:val="21"/>
          <w:szCs w:val="21"/>
        </w:rPr>
        <w:t>夏季</w:t>
      </w:r>
    </w:p>
    <w:p>
      <w:pPr>
        <w:spacing w:after="0" w:line="213" w:lineRule="exact"/>
        <w:rPr>
          <w:color w:val="auto"/>
          <w:sz w:val="20"/>
          <w:szCs w:val="20"/>
        </w:rPr>
      </w:pPr>
    </w:p>
    <w:p>
      <w:pPr>
        <w:spacing w:after="0" w:line="256" w:lineRule="exact"/>
        <w:ind w:left="540"/>
        <w:rPr>
          <w:color w:val="auto"/>
          <w:sz w:val="20"/>
          <w:szCs w:val="20"/>
        </w:rPr>
      </w:pPr>
      <w:r>
        <w:rPr>
          <w:rFonts w:ascii="Times New Roman" w:hAnsi="Times New Roman" w:eastAsia="Times New Roman" w:cs="Times New Roman"/>
          <w:color w:val="auto"/>
          <w:sz w:val="21"/>
          <w:szCs w:val="21"/>
        </w:rPr>
        <w:t>D.</w:t>
      </w:r>
      <w:r>
        <w:rPr>
          <w:rFonts w:ascii="宋体" w:hAnsi="宋体" w:eastAsia="宋体" w:cs="宋体"/>
          <w:color w:val="auto"/>
          <w:sz w:val="21"/>
          <w:szCs w:val="21"/>
        </w:rPr>
        <w:t>炎炎日正午，灼灼火俱燃</w:t>
      </w:r>
      <w:r>
        <w:rPr>
          <w:rFonts w:ascii="Arial" w:hAnsi="Arial" w:eastAsia="Arial" w:cs="Arial"/>
          <w:color w:val="auto"/>
          <w:sz w:val="21"/>
          <w:szCs w:val="21"/>
        </w:rPr>
        <w:t>——</w:t>
      </w:r>
      <w:r>
        <w:rPr>
          <w:rFonts w:ascii="宋体" w:hAnsi="宋体" w:eastAsia="宋体" w:cs="宋体"/>
          <w:color w:val="auto"/>
          <w:sz w:val="21"/>
          <w:szCs w:val="21"/>
        </w:rPr>
        <w:t>春季</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155</w:t>
      </w:r>
      <w:r>
        <w:rPr>
          <w:rFonts w:ascii="宋体" w:hAnsi="宋体" w:eastAsia="宋体" w:cs="宋体"/>
          <w:color w:val="auto"/>
          <w:sz w:val="20"/>
          <w:szCs w:val="20"/>
        </w:rPr>
        <w:t>．下列反映区域自然地理环境影响人们的生产方式、生活习惯、文化传统等方面的俗</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语有：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早穿皮袄午穿纱，围着火炉吃西瓜</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靠山吃山，靠海吃海</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一方水土养一方人</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老鼠的儿子会打洞</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156</w:t>
      </w:r>
      <w:r>
        <w:rPr>
          <w:rFonts w:ascii="宋体" w:hAnsi="宋体" w:eastAsia="宋体" w:cs="宋体"/>
          <w:color w:val="auto"/>
          <w:sz w:val="21"/>
          <w:szCs w:val="21"/>
        </w:rPr>
        <w:t>．秦统一天下，为了巩固中央集权，采取的措施：</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焚书坑儒</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统一文字</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统一货币</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统一量衡</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157</w:t>
      </w:r>
      <w:r>
        <w:rPr>
          <w:rFonts w:ascii="宋体" w:hAnsi="宋体" w:eastAsia="宋体" w:cs="宋体"/>
          <w:color w:val="auto"/>
          <w:sz w:val="20"/>
          <w:szCs w:val="20"/>
        </w:rPr>
        <w:t>．国粹，是指完全发源于中国。起源于中国。并属于我们固有文化中的精华，中国的</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三大国粹包括：</w:t>
      </w:r>
    </w:p>
    <w:p>
      <w:pPr>
        <w:spacing w:after="0" w:line="212"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中国画</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中国麻将</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中国京剧</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中国医学</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158</w:t>
      </w:r>
      <w:r>
        <w:rPr>
          <w:rFonts w:ascii="宋体" w:hAnsi="宋体" w:eastAsia="宋体" w:cs="宋体"/>
          <w:color w:val="auto"/>
          <w:sz w:val="21"/>
          <w:szCs w:val="21"/>
        </w:rPr>
        <w:t>．世界上有三大国土地，并称为世界</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三大黄金玉米带</w:t>
      </w:r>
      <w:r>
        <w:rPr>
          <w:rFonts w:ascii="Times New Roman" w:hAnsi="Times New Roman" w:eastAsia="Times New Roman" w:cs="Times New Roman"/>
          <w:color w:val="auto"/>
          <w:sz w:val="21"/>
          <w:szCs w:val="21"/>
        </w:rPr>
        <w:t>”</w:t>
      </w:r>
      <w:r>
        <w:rPr>
          <w:rFonts w:ascii="宋体" w:hAnsi="宋体" w:eastAsia="宋体" w:cs="宋体"/>
          <w:color w:val="auto"/>
          <w:sz w:val="21"/>
          <w:szCs w:val="21"/>
        </w:rPr>
        <w:t>，指的是：</w:t>
      </w:r>
    </w:p>
    <w:p>
      <w:pPr>
        <w:spacing w:after="0" w:line="195" w:lineRule="exact"/>
        <w:rPr>
          <w:color w:val="auto"/>
          <w:sz w:val="20"/>
          <w:szCs w:val="20"/>
        </w:rPr>
      </w:pPr>
    </w:p>
    <w:p>
      <w:pPr>
        <w:numPr>
          <w:ilvl w:val="0"/>
          <w:numId w:val="11"/>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24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250" w:bottom="201" w:left="1240" w:header="0" w:footer="0" w:gutter="0"/>
          <w:cols w:equalWidth="0" w:num="1">
            <w:col w:w="8000"/>
          </w:cols>
        </w:sectPr>
      </w:pPr>
    </w:p>
    <w:p>
      <w:pPr>
        <w:spacing w:after="0" w:line="217" w:lineRule="exact"/>
        <w:ind w:left="60"/>
        <w:rPr>
          <w:color w:val="auto"/>
          <w:sz w:val="20"/>
          <w:szCs w:val="20"/>
        </w:rPr>
      </w:pPr>
      <w:bookmarkStart w:id="24" w:name="page25"/>
      <w:bookmarkEnd w:id="24"/>
      <w:r>
        <w:rPr>
          <w:rFonts w:ascii="黑体" w:hAnsi="黑体" w:eastAsia="黑体" w:cs="黑体"/>
          <w:color w:val="auto"/>
          <w:sz w:val="19"/>
          <w:szCs w:val="19"/>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19"/>
          <w:szCs w:val="19"/>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37" name="Shape 37"/>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37"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LVqKXKWAQAATQMAAA4AAAAAAAAAAQAgAAAAIAEAAGRy&#10;cy9lMm9Eb2MueG1sUEsFBgAAAAAGAAYAWQEAACgFAAAAAA==&#10;">
                <v:fill on="t" focussize="0,0"/>
                <v:stroke weight="0.5pt" color="#000000" miterlimit="8" joinstyle="miter"/>
                <v:imagedata o:title=""/>
                <o:lock v:ext="edit" aspectratio="f"/>
              </v:line>
            </w:pict>
          </mc:Fallback>
        </mc:AlternateContent>
      </w:r>
    </w:p>
    <w:p>
      <w:pPr>
        <w:sectPr>
          <w:pgSz w:w="10500" w:h="14743"/>
          <w:pgMar w:top="881" w:right="1250" w:bottom="201" w:left="1240" w:header="0" w:footer="0" w:gutter="0"/>
          <w:cols w:equalWidth="0" w:num="1">
            <w:col w:w="8000"/>
          </w:cols>
        </w:sectPr>
      </w:pPr>
    </w:p>
    <w:p>
      <w:pPr>
        <w:spacing w:after="0" w:line="200" w:lineRule="exact"/>
        <w:rPr>
          <w:color w:val="auto"/>
          <w:sz w:val="20"/>
          <w:szCs w:val="20"/>
        </w:rPr>
      </w:pPr>
    </w:p>
    <w:p>
      <w:pPr>
        <w:spacing w:after="0" w:line="27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美国密西西比河流域</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乌克兰大平原</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中国松辽平原</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幼发拉底河流域</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159</w:t>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东北三宝</w:t>
      </w:r>
      <w:r>
        <w:rPr>
          <w:rFonts w:ascii="Times New Roman" w:hAnsi="Times New Roman" w:eastAsia="Times New Roman" w:cs="Times New Roman"/>
          <w:color w:val="auto"/>
          <w:sz w:val="21"/>
          <w:szCs w:val="21"/>
        </w:rPr>
        <w:t>”</w:t>
      </w:r>
      <w:r>
        <w:rPr>
          <w:rFonts w:ascii="宋体" w:hAnsi="宋体" w:eastAsia="宋体" w:cs="宋体"/>
          <w:color w:val="auto"/>
          <w:sz w:val="21"/>
          <w:szCs w:val="21"/>
        </w:rPr>
        <w:t>是指中国东北地区的三种土特产，它们分别指：</w:t>
      </w:r>
    </w:p>
    <w:p>
      <w:pPr>
        <w:spacing w:after="0" w:line="213" w:lineRule="exact"/>
        <w:rPr>
          <w:color w:val="auto"/>
          <w:sz w:val="20"/>
          <w:szCs w:val="20"/>
        </w:rPr>
      </w:pPr>
    </w:p>
    <w:p>
      <w:pPr>
        <w:tabs>
          <w:tab w:val="left" w:pos="2500"/>
          <w:tab w:val="left" w:pos="4600"/>
          <w:tab w:val="left" w:pos="672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鲍鱼</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人参</w:t>
      </w:r>
      <w:r>
        <w:rPr>
          <w:color w:val="auto"/>
          <w:sz w:val="20"/>
          <w:szCs w:val="20"/>
        </w:rPr>
        <w:tab/>
      </w:r>
      <w:r>
        <w:rPr>
          <w:rFonts w:ascii="Times New Roman" w:hAnsi="Times New Roman" w:eastAsia="Times New Roman" w:cs="Times New Roman"/>
          <w:color w:val="auto"/>
          <w:sz w:val="21"/>
          <w:szCs w:val="21"/>
        </w:rPr>
        <w:t>C.</w:t>
      </w:r>
      <w:r>
        <w:rPr>
          <w:rFonts w:ascii="宋体" w:hAnsi="宋体" w:eastAsia="宋体" w:cs="宋体"/>
          <w:color w:val="auto"/>
          <w:sz w:val="21"/>
          <w:szCs w:val="21"/>
        </w:rPr>
        <w:t>貂皮</w:t>
      </w:r>
      <w:r>
        <w:rPr>
          <w:color w:val="auto"/>
          <w:sz w:val="20"/>
          <w:szCs w:val="20"/>
        </w:rPr>
        <w:tab/>
      </w:r>
      <w:r>
        <w:rPr>
          <w:rFonts w:ascii="Times New Roman" w:hAnsi="Times New Roman" w:eastAsia="Times New Roman" w:cs="Times New Roman"/>
          <w:color w:val="auto"/>
          <w:sz w:val="20"/>
          <w:szCs w:val="20"/>
        </w:rPr>
        <w:t>D.</w:t>
      </w:r>
      <w:r>
        <w:rPr>
          <w:rFonts w:ascii="宋体" w:hAnsi="宋体" w:eastAsia="宋体" w:cs="宋体"/>
          <w:color w:val="auto"/>
          <w:sz w:val="20"/>
          <w:szCs w:val="20"/>
        </w:rPr>
        <w:t>鹿茸</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160</w:t>
      </w:r>
      <w:r>
        <w:rPr>
          <w:rFonts w:ascii="宋体" w:hAnsi="宋体" w:eastAsia="宋体" w:cs="宋体"/>
          <w:color w:val="auto"/>
          <w:sz w:val="21"/>
          <w:szCs w:val="21"/>
        </w:rPr>
        <w:t>．下列关于吉林区域发展战略的阐释正确的有：</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A.</w:t>
      </w:r>
      <w:r>
        <w:rPr>
          <w:rFonts w:ascii="宋体" w:hAnsi="宋体" w:eastAsia="宋体" w:cs="宋体"/>
          <w:color w:val="auto"/>
          <w:sz w:val="21"/>
          <w:szCs w:val="21"/>
        </w:rPr>
        <w:t>中部要突出一个</w:t>
      </w:r>
      <w:r>
        <w:rPr>
          <w:rFonts w:ascii="Arial" w:hAnsi="Arial" w:eastAsia="Arial" w:cs="Arial"/>
          <w:color w:val="auto"/>
          <w:sz w:val="21"/>
          <w:szCs w:val="21"/>
        </w:rPr>
        <w:t>“</w:t>
      </w:r>
      <w:r>
        <w:rPr>
          <w:rFonts w:ascii="宋体" w:hAnsi="宋体" w:eastAsia="宋体" w:cs="宋体"/>
          <w:color w:val="auto"/>
          <w:sz w:val="21"/>
          <w:szCs w:val="21"/>
        </w:rPr>
        <w:t>新</w:t>
      </w:r>
      <w:r>
        <w:rPr>
          <w:rFonts w:ascii="Arial" w:hAnsi="Arial" w:eastAsia="Arial" w:cs="Arial"/>
          <w:color w:val="auto"/>
          <w:sz w:val="21"/>
          <w:szCs w:val="21"/>
        </w:rPr>
        <w:t>”</w:t>
      </w:r>
      <w:r>
        <w:rPr>
          <w:rFonts w:ascii="宋体" w:hAnsi="宋体" w:eastAsia="宋体" w:cs="宋体"/>
          <w:color w:val="auto"/>
          <w:sz w:val="21"/>
          <w:szCs w:val="21"/>
        </w:rPr>
        <w:t>字</w:t>
      </w:r>
      <w:r>
        <w:rPr>
          <w:color w:val="auto"/>
          <w:sz w:val="20"/>
          <w:szCs w:val="20"/>
        </w:rPr>
        <w:tab/>
      </w:r>
      <w:r>
        <w:rPr>
          <w:rFonts w:ascii="Times New Roman" w:hAnsi="Times New Roman" w:eastAsia="Times New Roman" w:cs="Times New Roman"/>
          <w:color w:val="auto"/>
          <w:sz w:val="21"/>
          <w:szCs w:val="21"/>
        </w:rPr>
        <w:t>B.</w:t>
      </w:r>
      <w:r>
        <w:rPr>
          <w:rFonts w:ascii="宋体" w:hAnsi="宋体" w:eastAsia="宋体" w:cs="宋体"/>
          <w:color w:val="auto"/>
          <w:sz w:val="21"/>
          <w:szCs w:val="21"/>
        </w:rPr>
        <w:t>东部要突出一个</w:t>
      </w:r>
      <w:r>
        <w:rPr>
          <w:rFonts w:ascii="Arial" w:hAnsi="Arial" w:eastAsia="Arial" w:cs="Arial"/>
          <w:color w:val="auto"/>
          <w:sz w:val="21"/>
          <w:szCs w:val="21"/>
        </w:rPr>
        <w:t>“</w:t>
      </w:r>
      <w:r>
        <w:rPr>
          <w:rFonts w:ascii="宋体" w:hAnsi="宋体" w:eastAsia="宋体" w:cs="宋体"/>
          <w:color w:val="auto"/>
          <w:sz w:val="21"/>
          <w:szCs w:val="21"/>
        </w:rPr>
        <w:t>绿</w:t>
      </w:r>
      <w:r>
        <w:rPr>
          <w:rFonts w:ascii="Arial" w:hAnsi="Arial" w:eastAsia="Arial" w:cs="Arial"/>
          <w:color w:val="auto"/>
          <w:sz w:val="21"/>
          <w:szCs w:val="21"/>
        </w:rPr>
        <w:t>”</w:t>
      </w:r>
      <w:r>
        <w:rPr>
          <w:rFonts w:ascii="宋体" w:hAnsi="宋体" w:eastAsia="宋体" w:cs="宋体"/>
          <w:color w:val="auto"/>
          <w:sz w:val="21"/>
          <w:szCs w:val="21"/>
        </w:rPr>
        <w:t>字</w:t>
      </w:r>
    </w:p>
    <w:p>
      <w:pPr>
        <w:spacing w:after="0" w:line="213" w:lineRule="exact"/>
        <w:rPr>
          <w:color w:val="auto"/>
          <w:sz w:val="20"/>
          <w:szCs w:val="20"/>
        </w:rPr>
      </w:pPr>
    </w:p>
    <w:p>
      <w:pPr>
        <w:tabs>
          <w:tab w:val="left" w:pos="4600"/>
        </w:tabs>
        <w:spacing w:after="0" w:line="256" w:lineRule="exact"/>
        <w:ind w:left="540"/>
        <w:rPr>
          <w:color w:val="auto"/>
          <w:sz w:val="20"/>
          <w:szCs w:val="20"/>
        </w:rPr>
      </w:pPr>
      <w:r>
        <w:rPr>
          <w:rFonts w:ascii="Times New Roman" w:hAnsi="Times New Roman" w:eastAsia="Times New Roman" w:cs="Times New Roman"/>
          <w:color w:val="auto"/>
          <w:sz w:val="21"/>
          <w:szCs w:val="21"/>
        </w:rPr>
        <w:t>C.</w:t>
      </w:r>
      <w:r>
        <w:rPr>
          <w:rFonts w:ascii="宋体" w:hAnsi="宋体" w:eastAsia="宋体" w:cs="宋体"/>
          <w:color w:val="auto"/>
          <w:sz w:val="21"/>
          <w:szCs w:val="21"/>
        </w:rPr>
        <w:t>南部要突出一个</w:t>
      </w:r>
      <w:r>
        <w:rPr>
          <w:rFonts w:ascii="Arial" w:hAnsi="Arial" w:eastAsia="Arial" w:cs="Arial"/>
          <w:color w:val="auto"/>
          <w:sz w:val="21"/>
          <w:szCs w:val="21"/>
        </w:rPr>
        <w:t>“</w:t>
      </w:r>
      <w:r>
        <w:rPr>
          <w:rFonts w:ascii="宋体" w:hAnsi="宋体" w:eastAsia="宋体" w:cs="宋体"/>
          <w:color w:val="auto"/>
          <w:sz w:val="21"/>
          <w:szCs w:val="21"/>
        </w:rPr>
        <w:t>林</w:t>
      </w:r>
      <w:r>
        <w:rPr>
          <w:rFonts w:ascii="Arial" w:hAnsi="Arial" w:eastAsia="Arial" w:cs="Arial"/>
          <w:color w:val="auto"/>
          <w:sz w:val="21"/>
          <w:szCs w:val="21"/>
        </w:rPr>
        <w:t>”</w:t>
      </w:r>
      <w:r>
        <w:rPr>
          <w:rFonts w:ascii="宋体" w:hAnsi="宋体" w:eastAsia="宋体" w:cs="宋体"/>
          <w:color w:val="auto"/>
          <w:sz w:val="21"/>
          <w:szCs w:val="21"/>
        </w:rPr>
        <w:t>字</w:t>
      </w:r>
      <w:r>
        <w:rPr>
          <w:color w:val="auto"/>
          <w:sz w:val="20"/>
          <w:szCs w:val="20"/>
        </w:rPr>
        <w:tab/>
      </w:r>
      <w:r>
        <w:rPr>
          <w:rFonts w:ascii="Times New Roman" w:hAnsi="Times New Roman" w:eastAsia="Times New Roman" w:cs="Times New Roman"/>
          <w:color w:val="auto"/>
          <w:sz w:val="21"/>
          <w:szCs w:val="21"/>
        </w:rPr>
        <w:t>D.</w:t>
      </w:r>
      <w:r>
        <w:rPr>
          <w:rFonts w:ascii="宋体" w:hAnsi="宋体" w:eastAsia="宋体" w:cs="宋体"/>
          <w:color w:val="auto"/>
          <w:sz w:val="21"/>
          <w:szCs w:val="21"/>
        </w:rPr>
        <w:t>西部要突出一个</w:t>
      </w:r>
      <w:r>
        <w:rPr>
          <w:rFonts w:ascii="Arial" w:hAnsi="Arial" w:eastAsia="Arial" w:cs="Arial"/>
          <w:color w:val="auto"/>
          <w:sz w:val="21"/>
          <w:szCs w:val="21"/>
        </w:rPr>
        <w:t>“</w:t>
      </w:r>
      <w:r>
        <w:rPr>
          <w:rFonts w:ascii="宋体" w:hAnsi="宋体" w:eastAsia="宋体" w:cs="宋体"/>
          <w:color w:val="auto"/>
          <w:sz w:val="21"/>
          <w:szCs w:val="21"/>
        </w:rPr>
        <w:t>水</w:t>
      </w:r>
      <w:r>
        <w:rPr>
          <w:rFonts w:ascii="Arial" w:hAnsi="Arial" w:eastAsia="Arial" w:cs="Arial"/>
          <w:color w:val="auto"/>
          <w:sz w:val="21"/>
          <w:szCs w:val="21"/>
        </w:rPr>
        <w:t>”</w:t>
      </w:r>
      <w:r>
        <w:rPr>
          <w:rFonts w:ascii="宋体" w:hAnsi="宋体" w:eastAsia="宋体" w:cs="宋体"/>
          <w:color w:val="auto"/>
          <w:sz w:val="21"/>
          <w:szCs w:val="21"/>
        </w:rPr>
        <w:t>字</w:t>
      </w:r>
    </w:p>
    <w:p>
      <w:pPr>
        <w:spacing w:after="0" w:line="200" w:lineRule="exact"/>
        <w:rPr>
          <w:color w:val="auto"/>
          <w:sz w:val="20"/>
          <w:szCs w:val="20"/>
        </w:rPr>
      </w:pPr>
    </w:p>
    <w:p>
      <w:pPr>
        <w:spacing w:after="0" w:line="285" w:lineRule="exact"/>
        <w:rPr>
          <w:color w:val="auto"/>
          <w:sz w:val="20"/>
          <w:szCs w:val="20"/>
        </w:rPr>
      </w:pPr>
    </w:p>
    <w:p>
      <w:pPr>
        <w:spacing w:after="0" w:line="256" w:lineRule="exact"/>
        <w:ind w:right="-19"/>
        <w:jc w:val="center"/>
        <w:rPr>
          <w:color w:val="auto"/>
          <w:sz w:val="20"/>
          <w:szCs w:val="20"/>
        </w:rPr>
      </w:pPr>
      <w:r>
        <w:rPr>
          <w:rFonts w:ascii="宋体" w:hAnsi="宋体" w:eastAsia="宋体" w:cs="宋体"/>
          <w:b/>
          <w:bCs/>
          <w:color w:val="auto"/>
          <w:sz w:val="21"/>
          <w:szCs w:val="21"/>
        </w:rPr>
        <w:t>三、判断题（对下列命题作出判断。正确的在答题卡上涂</w:t>
      </w:r>
      <w:r>
        <w:rPr>
          <w:rFonts w:ascii="Times New Roman" w:hAnsi="Times New Roman" w:eastAsia="Times New Roman" w:cs="Times New Roman"/>
          <w:b/>
          <w:bCs/>
          <w:color w:val="auto"/>
          <w:sz w:val="21"/>
          <w:szCs w:val="21"/>
        </w:rPr>
        <w:t xml:space="preserve"> A</w:t>
      </w:r>
      <w:r>
        <w:rPr>
          <w:rFonts w:ascii="宋体" w:hAnsi="宋体" w:eastAsia="宋体" w:cs="宋体"/>
          <w:b/>
          <w:bCs/>
          <w:color w:val="auto"/>
          <w:sz w:val="21"/>
          <w:szCs w:val="21"/>
        </w:rPr>
        <w:t>，错误的涂</w:t>
      </w:r>
      <w:r>
        <w:rPr>
          <w:rFonts w:ascii="Times New Roman" w:hAnsi="Times New Roman" w:eastAsia="Times New Roman" w:cs="Times New Roman"/>
          <w:b/>
          <w:bCs/>
          <w:color w:val="auto"/>
          <w:sz w:val="21"/>
          <w:szCs w:val="21"/>
        </w:rPr>
        <w:t xml:space="preserve"> B</w:t>
      </w:r>
      <w:r>
        <w:rPr>
          <w:rFonts w:ascii="宋体" w:hAnsi="宋体" w:eastAsia="宋体" w:cs="宋体"/>
          <w:b/>
          <w:bCs/>
          <w:color w:val="auto"/>
          <w:sz w:val="21"/>
          <w:szCs w:val="21"/>
        </w:rPr>
        <w:t>。）</w:t>
      </w:r>
    </w:p>
    <w:p>
      <w:pPr>
        <w:spacing w:after="0" w:line="200" w:lineRule="exact"/>
        <w:rPr>
          <w:color w:val="auto"/>
          <w:sz w:val="20"/>
          <w:szCs w:val="20"/>
        </w:rPr>
      </w:pPr>
    </w:p>
    <w:p>
      <w:pPr>
        <w:spacing w:after="0" w:line="288"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161</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6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 </w:t>
      </w:r>
      <w:r>
        <w:rPr>
          <w:rFonts w:ascii="宋体" w:hAnsi="宋体" w:eastAsia="宋体" w:cs="宋体"/>
          <w:color w:val="auto"/>
          <w:sz w:val="21"/>
          <w:szCs w:val="21"/>
        </w:rPr>
        <w:t>日，国务院新闻办公室发布《关于中美经贸磋商的中方立场》白皮</w:t>
      </w:r>
    </w:p>
    <w:p>
      <w:pPr>
        <w:spacing w:after="0" w:line="232" w:lineRule="exact"/>
        <w:rPr>
          <w:color w:val="auto"/>
          <w:sz w:val="20"/>
          <w:szCs w:val="20"/>
        </w:rPr>
      </w:pPr>
    </w:p>
    <w:p>
      <w:pPr>
        <w:spacing w:after="0" w:line="229" w:lineRule="exact"/>
        <w:ind w:left="540"/>
        <w:rPr>
          <w:color w:val="auto"/>
          <w:sz w:val="20"/>
          <w:szCs w:val="20"/>
        </w:rPr>
      </w:pPr>
      <w:r>
        <w:rPr>
          <w:rFonts w:ascii="宋体" w:hAnsi="宋体" w:eastAsia="宋体" w:cs="宋体"/>
          <w:color w:val="auto"/>
          <w:sz w:val="20"/>
          <w:szCs w:val="20"/>
        </w:rPr>
        <w:t>书，系统梳理和介绍中美经贸摩擦的来龙去脉和两国经贸磋商的基本情况，阐明了</w:t>
      </w:r>
    </w:p>
    <w:p>
      <w:pPr>
        <w:spacing w:after="0" w:line="237"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中国政府关于中美经贸磋商的原则立场。</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162</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2019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6 </w:t>
      </w:r>
      <w:r>
        <w:rPr>
          <w:rFonts w:ascii="宋体" w:hAnsi="宋体" w:eastAsia="宋体" w:cs="宋体"/>
          <w:color w:val="auto"/>
          <w:sz w:val="21"/>
          <w:szCs w:val="21"/>
        </w:rPr>
        <w:t>月，第十届国际空间轨道设计大赛结果揭晓，国防科技大学与西安卫星</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测控中心联队以绝对优势首次荣获亚军。</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163</w:t>
      </w:r>
      <w:r>
        <w:rPr>
          <w:rFonts w:ascii="宋体" w:hAnsi="宋体" w:eastAsia="宋体" w:cs="宋体"/>
          <w:color w:val="auto"/>
          <w:sz w:val="20"/>
          <w:szCs w:val="20"/>
        </w:rPr>
        <w:t>．</w:t>
      </w:r>
      <w:r>
        <w:rPr>
          <w:rFonts w:ascii="Times New Roman" w:hAnsi="Times New Roman" w:eastAsia="Times New Roman" w:cs="Times New Roman"/>
          <w:color w:val="auto"/>
          <w:sz w:val="20"/>
          <w:szCs w:val="20"/>
        </w:rPr>
        <w:t xml:space="preserve">2019 </w:t>
      </w:r>
      <w:r>
        <w:rPr>
          <w:rFonts w:ascii="宋体" w:hAnsi="宋体" w:eastAsia="宋体" w:cs="宋体"/>
          <w:color w:val="auto"/>
          <w:sz w:val="20"/>
          <w:szCs w:val="20"/>
        </w:rPr>
        <w:t>年</w:t>
      </w:r>
      <w:r>
        <w:rPr>
          <w:rFonts w:ascii="Times New Roman" w:hAnsi="Times New Roman" w:eastAsia="Times New Roman" w:cs="Times New Roman"/>
          <w:color w:val="auto"/>
          <w:sz w:val="20"/>
          <w:szCs w:val="20"/>
        </w:rPr>
        <w:t xml:space="preserve"> 4 </w:t>
      </w:r>
      <w:r>
        <w:rPr>
          <w:rFonts w:ascii="宋体" w:hAnsi="宋体" w:eastAsia="宋体" w:cs="宋体"/>
          <w:color w:val="auto"/>
          <w:sz w:val="20"/>
          <w:szCs w:val="20"/>
        </w:rPr>
        <w:t>月</w:t>
      </w:r>
      <w:r>
        <w:rPr>
          <w:rFonts w:ascii="Times New Roman" w:hAnsi="Times New Roman" w:eastAsia="Times New Roman" w:cs="Times New Roman"/>
          <w:color w:val="auto"/>
          <w:sz w:val="20"/>
          <w:szCs w:val="20"/>
        </w:rPr>
        <w:t xml:space="preserve"> 26 </w:t>
      </w:r>
      <w:r>
        <w:rPr>
          <w:rFonts w:ascii="宋体" w:hAnsi="宋体" w:eastAsia="宋体" w:cs="宋体"/>
          <w:color w:val="auto"/>
          <w:sz w:val="20"/>
          <w:szCs w:val="20"/>
        </w:rPr>
        <w:t>日，李克强签署国务院令，公布《国务院关于在线政务服务的若干</w:t>
      </w:r>
    </w:p>
    <w:p>
      <w:pPr>
        <w:spacing w:after="0" w:line="213" w:lineRule="exact"/>
        <w:rPr>
          <w:color w:val="auto"/>
          <w:sz w:val="20"/>
          <w:szCs w:val="20"/>
        </w:rPr>
      </w:pPr>
    </w:p>
    <w:p>
      <w:pPr>
        <w:spacing w:after="0" w:line="256" w:lineRule="exact"/>
        <w:ind w:left="540"/>
        <w:rPr>
          <w:color w:val="auto"/>
          <w:sz w:val="20"/>
          <w:szCs w:val="20"/>
        </w:rPr>
      </w:pPr>
      <w:r>
        <w:rPr>
          <w:rFonts w:ascii="宋体" w:hAnsi="宋体" w:eastAsia="宋体" w:cs="宋体"/>
          <w:color w:val="auto"/>
          <w:sz w:val="21"/>
          <w:szCs w:val="21"/>
        </w:rPr>
        <w:t>规定》，自</w:t>
      </w:r>
      <w:r>
        <w:rPr>
          <w:rFonts w:ascii="Times New Roman" w:hAnsi="Times New Roman" w:eastAsia="Times New Roman" w:cs="Times New Roman"/>
          <w:color w:val="auto"/>
          <w:sz w:val="21"/>
          <w:szCs w:val="21"/>
        </w:rPr>
        <w:t xml:space="preserve"> 5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1 </w:t>
      </w:r>
      <w:r>
        <w:rPr>
          <w:rFonts w:ascii="宋体" w:hAnsi="宋体" w:eastAsia="宋体" w:cs="宋体"/>
          <w:color w:val="auto"/>
          <w:sz w:val="21"/>
          <w:szCs w:val="21"/>
        </w:rPr>
        <w:t>日起施行。</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164</w:t>
      </w:r>
      <w:r>
        <w:rPr>
          <w:rFonts w:ascii="宋体" w:hAnsi="宋体" w:eastAsia="宋体" w:cs="宋体"/>
          <w:color w:val="auto"/>
          <w:sz w:val="20"/>
          <w:szCs w:val="20"/>
        </w:rPr>
        <w:t>．古希腊哲学家泰勒斯认为，万物产生于水，并经过各种变化之后又复归于水。这是</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朴素唯物主义的观点。</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165</w:t>
      </w:r>
      <w:r>
        <w:rPr>
          <w:rFonts w:ascii="宋体" w:hAnsi="宋体" w:eastAsia="宋体" w:cs="宋体"/>
          <w:color w:val="auto"/>
          <w:sz w:val="21"/>
          <w:szCs w:val="21"/>
        </w:rPr>
        <w:t>．偶然性对人们的实践活动只起破坏作用。</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166</w:t>
      </w:r>
      <w:r>
        <w:rPr>
          <w:rFonts w:ascii="宋体" w:hAnsi="宋体" w:eastAsia="宋体" w:cs="宋体"/>
          <w:color w:val="auto"/>
          <w:sz w:val="21"/>
          <w:szCs w:val="21"/>
        </w:rPr>
        <w:t>．价值判断和价值选择具有主体差异性，所以价值标准是因人而异的。</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167</w:t>
      </w:r>
      <w:r>
        <w:rPr>
          <w:rFonts w:ascii="宋体" w:hAnsi="宋体" w:eastAsia="宋体" w:cs="宋体"/>
          <w:color w:val="auto"/>
          <w:sz w:val="21"/>
          <w:szCs w:val="21"/>
        </w:rPr>
        <w:t>．上层建筑的性质是由生产力直接决定的。</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168</w:t>
      </w:r>
      <w:r>
        <w:rPr>
          <w:rFonts w:ascii="宋体" w:hAnsi="宋体" w:eastAsia="宋体" w:cs="宋体"/>
          <w:color w:val="auto"/>
          <w:sz w:val="20"/>
          <w:szCs w:val="20"/>
        </w:rPr>
        <w:t>．人的认识活动是一个辩证的发展过程，从感性认识到理性认识，从理性认识再到感</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性认识，再从感性认识到理性认识不断反复和无限发展。</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169</w:t>
      </w:r>
      <w:r>
        <w:rPr>
          <w:rFonts w:ascii="宋体" w:hAnsi="宋体" w:eastAsia="宋体" w:cs="宋体"/>
          <w:color w:val="auto"/>
          <w:sz w:val="21"/>
          <w:szCs w:val="21"/>
        </w:rPr>
        <w:t>．人们只要充分发挥主观能动性，任何困难都可以解决。</w:t>
      </w:r>
    </w:p>
    <w:p>
      <w:pPr>
        <w:spacing w:after="0" w:line="212"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170</w:t>
      </w:r>
      <w:r>
        <w:rPr>
          <w:rFonts w:ascii="宋体" w:hAnsi="宋体" w:eastAsia="宋体" w:cs="宋体"/>
          <w:color w:val="auto"/>
          <w:sz w:val="21"/>
          <w:szCs w:val="21"/>
        </w:rPr>
        <w:t>．矛盾分析法是唯物辩证法的根本方法。</w:t>
      </w:r>
    </w:p>
    <w:p>
      <w:pPr>
        <w:spacing w:after="0" w:line="200" w:lineRule="exact"/>
        <w:rPr>
          <w:color w:val="auto"/>
          <w:sz w:val="20"/>
          <w:szCs w:val="20"/>
        </w:rPr>
      </w:pPr>
    </w:p>
    <w:p>
      <w:pPr>
        <w:spacing w:after="0" w:line="383" w:lineRule="exact"/>
        <w:rPr>
          <w:color w:val="auto"/>
          <w:sz w:val="20"/>
          <w:szCs w:val="20"/>
        </w:rPr>
      </w:pPr>
    </w:p>
    <w:p>
      <w:pPr>
        <w:spacing w:after="0" w:line="256" w:lineRule="exact"/>
        <w:ind w:right="-19"/>
        <w:jc w:val="center"/>
        <w:rPr>
          <w:color w:val="auto"/>
          <w:sz w:val="20"/>
          <w:szCs w:val="20"/>
        </w:rPr>
      </w:pPr>
      <w:r>
        <w:rPr>
          <w:rFonts w:ascii="宋体" w:hAnsi="宋体" w:eastAsia="宋体" w:cs="宋体"/>
          <w:color w:val="auto"/>
          <w:sz w:val="21"/>
          <w:szCs w:val="21"/>
        </w:rPr>
        <w:t>第</w:t>
      </w:r>
      <w:r>
        <w:rPr>
          <w:rFonts w:ascii="Times New Roman" w:hAnsi="Times New Roman" w:eastAsia="Times New Roman" w:cs="Times New Roman"/>
          <w:color w:val="auto"/>
          <w:sz w:val="21"/>
          <w:szCs w:val="21"/>
        </w:rPr>
        <w:t xml:space="preserve"> 25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type w:val="continuous"/>
          <w:pgSz w:w="10500" w:h="14743"/>
          <w:pgMar w:top="881" w:right="1250" w:bottom="201" w:left="1240" w:header="0" w:footer="0" w:gutter="0"/>
          <w:cols w:equalWidth="0" w:num="1">
            <w:col w:w="8000"/>
          </w:cols>
        </w:sectPr>
      </w:pPr>
    </w:p>
    <w:p>
      <w:pPr>
        <w:spacing w:after="0" w:line="229" w:lineRule="exact"/>
        <w:ind w:left="6200"/>
        <w:rPr>
          <w:color w:val="auto"/>
          <w:sz w:val="20"/>
          <w:szCs w:val="20"/>
        </w:rPr>
      </w:pPr>
      <w:bookmarkStart w:id="25" w:name="page26"/>
      <w:bookmarkEnd w:id="25"/>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801370</wp:posOffset>
            </wp:positionH>
            <wp:positionV relativeFrom="page">
              <wp:posOffset>450850</wp:posOffset>
            </wp:positionV>
            <wp:extent cx="5018405" cy="260350"/>
            <wp:effectExtent l="0" t="0" r="10795" b="635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018405"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0" w:lineRule="exact"/>
        <w:rPr>
          <w:color w:val="auto"/>
          <w:sz w:val="20"/>
          <w:szCs w:val="20"/>
        </w:rPr>
      </w:pPr>
    </w:p>
    <w:p>
      <w:pPr>
        <w:spacing w:after="0" w:line="304"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171</w:t>
      </w:r>
      <w:r>
        <w:rPr>
          <w:rFonts w:ascii="宋体" w:hAnsi="宋体" w:eastAsia="宋体" w:cs="宋体"/>
          <w:color w:val="auto"/>
          <w:sz w:val="21"/>
          <w:szCs w:val="21"/>
        </w:rPr>
        <w:t>．马克思主义哲学从实践出发，从主客体的统一中来认识世界，既强调了物质决定精</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神，又重视精神对物质的能动作用。</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172</w:t>
      </w:r>
      <w:r>
        <w:rPr>
          <w:rFonts w:ascii="宋体" w:hAnsi="宋体" w:eastAsia="宋体" w:cs="宋体"/>
          <w:color w:val="auto"/>
          <w:sz w:val="21"/>
          <w:szCs w:val="21"/>
        </w:rPr>
        <w:t>．坚持党的基本路线，关键是坚持以文化建设为中心不动摇。</w:t>
      </w:r>
    </w:p>
    <w:p>
      <w:pPr>
        <w:spacing w:after="0" w:line="202"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173</w:t>
      </w:r>
      <w:r>
        <w:rPr>
          <w:rFonts w:ascii="宋体" w:hAnsi="宋体" w:eastAsia="宋体" w:cs="宋体"/>
          <w:color w:val="auto"/>
          <w:sz w:val="21"/>
          <w:szCs w:val="21"/>
        </w:rPr>
        <w:t>．中华优秀传统文化是培育和践行社会主义核心价值观的重要源泉。</w:t>
      </w:r>
    </w:p>
    <w:p>
      <w:pPr>
        <w:spacing w:after="0" w:line="202"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174</w:t>
      </w:r>
      <w:r>
        <w:rPr>
          <w:rFonts w:ascii="宋体" w:hAnsi="宋体" w:eastAsia="宋体" w:cs="宋体"/>
          <w:color w:val="auto"/>
          <w:sz w:val="21"/>
          <w:szCs w:val="21"/>
        </w:rPr>
        <w:t>．我党提出</w:t>
      </w:r>
      <w:r>
        <w:rPr>
          <w:rFonts w:ascii="Arial" w:hAnsi="Arial" w:eastAsia="Arial" w:cs="Arial"/>
          <w:color w:val="auto"/>
          <w:sz w:val="21"/>
          <w:szCs w:val="21"/>
        </w:rPr>
        <w:t>“</w:t>
      </w:r>
      <w:r>
        <w:rPr>
          <w:rFonts w:ascii="宋体" w:hAnsi="宋体" w:eastAsia="宋体" w:cs="宋体"/>
          <w:color w:val="auto"/>
          <w:sz w:val="21"/>
          <w:szCs w:val="21"/>
        </w:rPr>
        <w:t>立党为公</w:t>
      </w:r>
      <w:r>
        <w:rPr>
          <w:rFonts w:ascii="Arial" w:hAnsi="Arial" w:eastAsia="Arial" w:cs="Arial"/>
          <w:color w:val="auto"/>
          <w:sz w:val="21"/>
          <w:szCs w:val="21"/>
        </w:rPr>
        <w:t>”</w:t>
      </w:r>
      <w:r>
        <w:rPr>
          <w:rFonts w:ascii="宋体" w:hAnsi="宋体" w:eastAsia="宋体" w:cs="宋体"/>
          <w:color w:val="auto"/>
          <w:sz w:val="21"/>
          <w:szCs w:val="21"/>
        </w:rPr>
        <w:t>中的</w:t>
      </w:r>
      <w:r>
        <w:rPr>
          <w:rFonts w:ascii="Arial" w:hAnsi="Arial" w:eastAsia="Arial" w:cs="Arial"/>
          <w:color w:val="auto"/>
          <w:sz w:val="21"/>
          <w:szCs w:val="21"/>
        </w:rPr>
        <w:t>“</w:t>
      </w:r>
      <w:r>
        <w:rPr>
          <w:rFonts w:ascii="宋体" w:hAnsi="宋体" w:eastAsia="宋体" w:cs="宋体"/>
          <w:color w:val="auto"/>
          <w:sz w:val="21"/>
          <w:szCs w:val="21"/>
        </w:rPr>
        <w:t>公</w:t>
      </w:r>
      <w:r>
        <w:rPr>
          <w:rFonts w:ascii="Arial" w:hAnsi="Arial" w:eastAsia="Arial" w:cs="Arial"/>
          <w:color w:val="auto"/>
          <w:sz w:val="21"/>
          <w:szCs w:val="21"/>
        </w:rPr>
        <w:t>”</w:t>
      </w:r>
      <w:r>
        <w:rPr>
          <w:rFonts w:ascii="宋体" w:hAnsi="宋体" w:eastAsia="宋体" w:cs="宋体"/>
          <w:color w:val="auto"/>
          <w:sz w:val="21"/>
          <w:szCs w:val="21"/>
        </w:rPr>
        <w:t>的意思广大党员的根本利益。</w:t>
      </w:r>
    </w:p>
    <w:p>
      <w:pPr>
        <w:spacing w:after="0" w:line="202"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175</w:t>
      </w:r>
      <w:r>
        <w:rPr>
          <w:rFonts w:ascii="宋体" w:hAnsi="宋体" w:eastAsia="宋体" w:cs="宋体"/>
          <w:color w:val="auto"/>
          <w:sz w:val="21"/>
          <w:szCs w:val="21"/>
        </w:rPr>
        <w:t>．世界多极化格局有利于遏制霸权主义和强权政治，有利于推动建立公正合理的国</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际政治经济新秩序，有利于发展中国家抓住机遇、发展自己。</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176</w:t>
      </w:r>
      <w:r>
        <w:rPr>
          <w:rFonts w:ascii="宋体" w:hAnsi="宋体" w:eastAsia="宋体" w:cs="宋体"/>
          <w:color w:val="auto"/>
          <w:sz w:val="21"/>
          <w:szCs w:val="21"/>
        </w:rPr>
        <w:t>．全面贯彻党的宗教工作基本方针需要坚持我国宗教的中国化方向，积极引导宗教</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与社会主义社会相适应。</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177</w:t>
      </w:r>
      <w:r>
        <w:rPr>
          <w:rFonts w:ascii="宋体" w:hAnsi="宋体" w:eastAsia="宋体" w:cs="宋体"/>
          <w:color w:val="auto"/>
          <w:sz w:val="21"/>
          <w:szCs w:val="21"/>
        </w:rPr>
        <w:t>．改革是经济发展的强大动力，发展是解决一切社会经济问题的关键，稳定是改革</w:t>
      </w:r>
    </w:p>
    <w:p>
      <w:pPr>
        <w:spacing w:after="0" w:line="226"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发展的前提。</w:t>
      </w:r>
    </w:p>
    <w:p>
      <w:pPr>
        <w:spacing w:after="0" w:line="204" w:lineRule="exact"/>
        <w:rPr>
          <w:color w:val="auto"/>
          <w:sz w:val="20"/>
          <w:szCs w:val="20"/>
        </w:rPr>
      </w:pPr>
    </w:p>
    <w:p>
      <w:pPr>
        <w:spacing w:after="0" w:line="267" w:lineRule="exact"/>
        <w:rPr>
          <w:color w:val="auto"/>
          <w:sz w:val="20"/>
          <w:szCs w:val="20"/>
        </w:rPr>
      </w:pPr>
      <w:r>
        <w:rPr>
          <w:rFonts w:ascii="Calibri" w:hAnsi="Calibri" w:eastAsia="Calibri" w:cs="Calibri"/>
          <w:color w:val="auto"/>
          <w:sz w:val="21"/>
          <w:szCs w:val="21"/>
        </w:rPr>
        <w:t>178</w:t>
      </w:r>
      <w:r>
        <w:rPr>
          <w:rFonts w:ascii="宋体" w:hAnsi="宋体" w:eastAsia="宋体" w:cs="宋体"/>
          <w:color w:val="auto"/>
          <w:sz w:val="21"/>
          <w:szCs w:val="21"/>
        </w:rPr>
        <w:t>．创新、协调、绿色、开放、共享五大发展理念中，共享是引领发展的第一动力。</w:t>
      </w:r>
    </w:p>
    <w:p>
      <w:pPr>
        <w:spacing w:after="0" w:line="211"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179</w:t>
      </w:r>
      <w:r>
        <w:rPr>
          <w:rFonts w:ascii="宋体" w:hAnsi="宋体" w:eastAsia="宋体" w:cs="宋体"/>
          <w:color w:val="auto"/>
          <w:sz w:val="21"/>
          <w:szCs w:val="21"/>
        </w:rPr>
        <w:t>．导致经济全球化迅猛发展的主要因素是科学技术的进步、生产力的发展、跨国公司</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的发展及各国经济体制的变革。</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180</w:t>
      </w:r>
      <w:r>
        <w:rPr>
          <w:rFonts w:ascii="宋体" w:hAnsi="宋体" w:eastAsia="宋体" w:cs="宋体"/>
          <w:color w:val="auto"/>
          <w:sz w:val="20"/>
          <w:szCs w:val="20"/>
        </w:rPr>
        <w:t>．市场经济是商品经济存在与发展的前提和基础，没有市场经济，也就没有商品经济。</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181</w:t>
      </w:r>
      <w:r>
        <w:rPr>
          <w:rFonts w:ascii="宋体" w:hAnsi="宋体" w:eastAsia="宋体" w:cs="宋体"/>
          <w:color w:val="auto"/>
          <w:sz w:val="21"/>
          <w:szCs w:val="21"/>
        </w:rPr>
        <w:t>．需求收入弹性反映一种商品的需求量和另一种商品价格变化的反应。</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182</w:t>
      </w:r>
      <w:r>
        <w:rPr>
          <w:rFonts w:ascii="宋体" w:hAnsi="宋体" w:eastAsia="宋体" w:cs="宋体"/>
          <w:color w:val="auto"/>
          <w:sz w:val="21"/>
          <w:szCs w:val="21"/>
        </w:rPr>
        <w:t>．社会主义市场体系包括一般商品市场和金融市场。</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183</w:t>
      </w:r>
      <w:r>
        <w:rPr>
          <w:rFonts w:ascii="宋体" w:hAnsi="宋体" w:eastAsia="宋体" w:cs="宋体"/>
          <w:color w:val="auto"/>
          <w:sz w:val="21"/>
          <w:szCs w:val="21"/>
        </w:rPr>
        <w:t>．低碳生活就是指生活作息时要尽力减少所消耗的能量，特别是二氧化碳的排放量，</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减少对大气的污染，减缓生态恶化。</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184</w:t>
      </w:r>
      <w:r>
        <w:rPr>
          <w:rFonts w:ascii="宋体" w:hAnsi="宋体" w:eastAsia="宋体" w:cs="宋体"/>
          <w:color w:val="auto"/>
          <w:sz w:val="21"/>
          <w:szCs w:val="21"/>
        </w:rPr>
        <w:t>．飞机在起飞和降落时，一般都选择逆风向。</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185</w:t>
      </w:r>
      <w:r>
        <w:rPr>
          <w:rFonts w:ascii="宋体" w:hAnsi="宋体" w:eastAsia="宋体" w:cs="宋体"/>
          <w:color w:val="auto"/>
          <w:sz w:val="20"/>
          <w:szCs w:val="20"/>
        </w:rPr>
        <w:t>．中国古代教育的起源，可以追溯到夏、商、西周以前，但教育都是由国家来管理的，</w:t>
      </w:r>
    </w:p>
    <w:p>
      <w:pPr>
        <w:spacing w:after="0" w:line="229"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直到春秋时期产生了私学，最早的私学创立者是孟子。</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186</w:t>
      </w:r>
      <w:r>
        <w:rPr>
          <w:rFonts w:ascii="宋体" w:hAnsi="宋体" w:eastAsia="宋体" w:cs="宋体"/>
          <w:color w:val="auto"/>
          <w:sz w:val="21"/>
          <w:szCs w:val="21"/>
        </w:rPr>
        <w:t>．小芳的家长让班主任张老师为小芳调换座位未果，与张老师关系紧张。某日，小芳</w:t>
      </w:r>
    </w:p>
    <w:p>
      <w:pPr>
        <w:spacing w:after="0" w:line="225" w:lineRule="exact"/>
        <w:rPr>
          <w:color w:val="auto"/>
          <w:sz w:val="20"/>
          <w:szCs w:val="20"/>
        </w:rPr>
      </w:pPr>
    </w:p>
    <w:p>
      <w:pPr>
        <w:spacing w:after="0" w:line="244" w:lineRule="exact"/>
        <w:ind w:left="540"/>
        <w:rPr>
          <w:color w:val="auto"/>
          <w:sz w:val="20"/>
          <w:szCs w:val="20"/>
        </w:rPr>
      </w:pPr>
      <w:r>
        <w:rPr>
          <w:rFonts w:ascii="宋体" w:hAnsi="宋体" w:eastAsia="宋体" w:cs="宋体"/>
          <w:color w:val="auto"/>
          <w:sz w:val="20"/>
          <w:szCs w:val="20"/>
        </w:rPr>
        <w:t>的家长向张老师发了</w:t>
      </w:r>
      <w:r>
        <w:rPr>
          <w:rFonts w:ascii="Times New Roman" w:hAnsi="Times New Roman" w:eastAsia="Times New Roman" w:cs="Times New Roman"/>
          <w:color w:val="auto"/>
          <w:sz w:val="20"/>
          <w:szCs w:val="20"/>
        </w:rPr>
        <w:t xml:space="preserve"> 88.88 </w:t>
      </w:r>
      <w:r>
        <w:rPr>
          <w:rFonts w:ascii="宋体" w:hAnsi="宋体" w:eastAsia="宋体" w:cs="宋体"/>
          <w:color w:val="auto"/>
          <w:sz w:val="20"/>
          <w:szCs w:val="20"/>
        </w:rPr>
        <w:t>元的微信红包，张老师点击领取后便帮小芳调换了座位。</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该案例中，张老师的做法符合职业道德的要求。</w:t>
      </w: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numPr>
          <w:ilvl w:val="0"/>
          <w:numId w:val="12"/>
        </w:numPr>
        <w:tabs>
          <w:tab w:val="left" w:pos="3480"/>
        </w:tabs>
        <w:spacing w:after="0" w:line="256" w:lineRule="exact"/>
        <w:ind w:left="3480" w:hanging="260"/>
        <w:rPr>
          <w:rFonts w:ascii="宋体" w:hAnsi="宋体" w:eastAsia="宋体" w:cs="宋体"/>
          <w:color w:val="auto"/>
          <w:sz w:val="21"/>
          <w:szCs w:val="21"/>
        </w:rPr>
      </w:pPr>
      <w:r>
        <w:rPr>
          <w:rFonts w:ascii="Times New Roman" w:hAnsi="Times New Roman" w:eastAsia="Times New Roman" w:cs="Times New Roman"/>
          <w:color w:val="auto"/>
          <w:sz w:val="21"/>
          <w:szCs w:val="21"/>
        </w:rPr>
        <w:t xml:space="preserve">26 </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42 </w:t>
      </w:r>
      <w:r>
        <w:rPr>
          <w:rFonts w:ascii="宋体" w:hAnsi="宋体" w:eastAsia="宋体" w:cs="宋体"/>
          <w:color w:val="auto"/>
          <w:sz w:val="21"/>
          <w:szCs w:val="21"/>
        </w:rPr>
        <w:t>页</w:t>
      </w:r>
    </w:p>
    <w:p>
      <w:pPr>
        <w:sectPr>
          <w:pgSz w:w="10500" w:h="14743"/>
          <w:pgMar w:top="839" w:right="1150" w:bottom="201" w:left="1240" w:header="0" w:footer="0" w:gutter="0"/>
          <w:cols w:equalWidth="0" w:num="1">
            <w:col w:w="8100"/>
          </w:cols>
        </w:sectPr>
      </w:pPr>
    </w:p>
    <w:p>
      <w:pPr>
        <w:spacing w:after="0" w:line="229" w:lineRule="exact"/>
        <w:ind w:left="60"/>
        <w:rPr>
          <w:color w:val="auto"/>
          <w:sz w:val="20"/>
          <w:szCs w:val="20"/>
        </w:rPr>
      </w:pPr>
      <w:bookmarkStart w:id="26" w:name="page27"/>
      <w:bookmarkEnd w:id="26"/>
      <w:r>
        <w:rPr>
          <w:rFonts w:ascii="黑体" w:hAnsi="黑体" w:eastAsia="黑体" w:cs="黑体"/>
          <w:color w:val="auto"/>
          <w:sz w:val="20"/>
          <w:szCs w:val="20"/>
        </w:rPr>
        <w:drawing>
          <wp:anchor distT="0" distB="0" distL="114300" distR="114300" simplePos="0" relativeHeight="251658240" behindDoc="1" locked="0" layoutInCell="0" allowOverlap="1">
            <wp:simplePos x="0" y="0"/>
            <wp:positionH relativeFrom="page">
              <wp:posOffset>4555490</wp:posOffset>
            </wp:positionH>
            <wp:positionV relativeFrom="page">
              <wp:posOffset>488950</wp:posOffset>
            </wp:positionV>
            <wp:extent cx="1316990" cy="260350"/>
            <wp:effectExtent l="0" t="0" r="16510" b="635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1316990" cy="260350"/>
                    </a:xfrm>
                    <a:prstGeom prst="rect">
                      <a:avLst/>
                    </a:prstGeom>
                    <a:noFill/>
                  </pic:spPr>
                </pic:pic>
              </a:graphicData>
            </a:graphic>
          </wp:anchor>
        </w:drawing>
      </w:r>
      <w:r>
        <w:rPr>
          <w:rFonts w:ascii="黑体" w:hAnsi="黑体" w:eastAsia="黑体" w:cs="黑体"/>
          <w:color w:val="auto"/>
          <w:sz w:val="20"/>
          <w:szCs w:val="20"/>
        </w:rPr>
        <w:t>学员专用 请勿外泄</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8240" behindDoc="1" locked="0" layoutInCell="0" allowOverlap="1">
                <wp:simplePos x="0" y="0"/>
                <wp:positionH relativeFrom="column">
                  <wp:posOffset>5080</wp:posOffset>
                </wp:positionH>
                <wp:positionV relativeFrom="paragraph">
                  <wp:posOffset>26035</wp:posOffset>
                </wp:positionV>
                <wp:extent cx="3722370" cy="0"/>
                <wp:effectExtent l="0" t="0" r="0" b="0"/>
                <wp:wrapNone/>
                <wp:docPr id="40" name="Shape 40"/>
                <wp:cNvGraphicFramePr/>
                <a:graphic xmlns:a="http://schemas.openxmlformats.org/drawingml/2006/main">
                  <a:graphicData uri="http://schemas.microsoft.com/office/word/2010/wordprocessingShape">
                    <wps:wsp>
                      <wps:cNvCnPr/>
                      <wps:spPr>
                        <a:xfrm>
                          <a:off x="0" y="0"/>
                          <a:ext cx="3722370" cy="4763"/>
                        </a:xfrm>
                        <a:prstGeom prst="line">
                          <a:avLst/>
                        </a:prstGeom>
                        <a:solidFill>
                          <a:srgbClr val="FFFFFF"/>
                        </a:solidFill>
                        <a:ln w="6350">
                          <a:solidFill>
                            <a:srgbClr val="000000"/>
                          </a:solidFill>
                          <a:miter lim="800000"/>
                        </a:ln>
                      </wps:spPr>
                      <wps:bodyPr/>
                    </wps:wsp>
                  </a:graphicData>
                </a:graphic>
              </wp:anchor>
            </w:drawing>
          </mc:Choice>
          <mc:Fallback>
            <w:pict>
              <v:line id="Shape 40" o:spid="_x0000_s1026" o:spt="20" style="position:absolute;left:0pt;margin-left:0.4pt;margin-top:2.05pt;height:0pt;width:293.1pt;z-index:-251658240;mso-width-relative:page;mso-height-relative:page;" fillcolor="#FFFFFF" filled="t" stroked="t" coordsize="21600,21600" o:allowincell="f" o:gfxdata="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Uu1ptEAAAAEAQAADwAAAAAAAAABACAAAAAiAAAAZHJzL2Rv&#10;d25yZXYueG1sUEsBAhQAFAAAAAgAh07iQNC6c62WAQAATQMAAA4AAAAAAAAAAQAgAAAAIAEAAGRy&#10;cy9lMm9Eb2MueG1sUEsFBgAAAAAGAAYAWQEAACgFA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5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187</w:t>
      </w:r>
      <w:r>
        <w:rPr>
          <w:rFonts w:ascii="宋体" w:hAnsi="宋体" w:eastAsia="宋体" w:cs="宋体"/>
          <w:color w:val="auto"/>
          <w:sz w:val="21"/>
          <w:szCs w:val="21"/>
        </w:rPr>
        <w:t>．道德实践活动贴近基层，贴近群众，贴近生活，防止和克服形式主义，有利于促进</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公民道德建设稳步向前发展。</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188</w:t>
      </w:r>
      <w:r>
        <w:rPr>
          <w:rFonts w:ascii="宋体" w:hAnsi="宋体" w:eastAsia="宋体" w:cs="宋体"/>
          <w:color w:val="auto"/>
          <w:sz w:val="21"/>
          <w:szCs w:val="21"/>
        </w:rPr>
        <w:t>．道德是一个社会用善恶评价人们之间以及个人与社会之间的行为规范的总和。</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189</w:t>
      </w:r>
      <w:r>
        <w:rPr>
          <w:rFonts w:ascii="宋体" w:hAnsi="宋体" w:eastAsia="宋体" w:cs="宋体"/>
          <w:color w:val="auto"/>
          <w:sz w:val="21"/>
          <w:szCs w:val="21"/>
        </w:rPr>
        <w:t>．事业单位聘用新的工作人员必须面向社会公开招聘，没有例外情况。</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190</w:t>
      </w:r>
      <w:r>
        <w:rPr>
          <w:rFonts w:ascii="宋体" w:hAnsi="宋体" w:eastAsia="宋体" w:cs="宋体"/>
          <w:color w:val="auto"/>
          <w:sz w:val="21"/>
          <w:szCs w:val="21"/>
        </w:rPr>
        <w:t>．全供事业单位也叫财政全额拨款事业单位，是以社会公益为目的，由国家机关举办</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或者其他组织利用国有资产举办的。</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191</w:t>
      </w:r>
      <w:r>
        <w:rPr>
          <w:rFonts w:ascii="宋体" w:hAnsi="宋体" w:eastAsia="宋体" w:cs="宋体"/>
          <w:color w:val="auto"/>
          <w:sz w:val="21"/>
          <w:szCs w:val="21"/>
        </w:rPr>
        <w:t>．苏轼诗歌最突出的特色就是</w:t>
      </w:r>
      <w:r>
        <w:rPr>
          <w:rFonts w:ascii="Times New Roman" w:hAnsi="Times New Roman" w:eastAsia="Times New Roman" w:cs="Times New Roman"/>
          <w:color w:val="auto"/>
          <w:sz w:val="21"/>
          <w:szCs w:val="21"/>
        </w:rPr>
        <w:t>“</w:t>
      </w:r>
      <w:r>
        <w:rPr>
          <w:rFonts w:ascii="宋体" w:hAnsi="宋体" w:eastAsia="宋体" w:cs="宋体"/>
          <w:color w:val="auto"/>
          <w:sz w:val="21"/>
          <w:szCs w:val="21"/>
        </w:rPr>
        <w:t>以文为诗</w:t>
      </w:r>
      <w:r>
        <w:rPr>
          <w:rFonts w:ascii="Times New Roman" w:hAnsi="Times New Roman" w:eastAsia="Times New Roman" w:cs="Times New Roman"/>
          <w:color w:val="auto"/>
          <w:sz w:val="21"/>
          <w:szCs w:val="21"/>
        </w:rPr>
        <w:t>”</w:t>
      </w:r>
      <w:r>
        <w:rPr>
          <w:rFonts w:ascii="宋体" w:hAnsi="宋体" w:eastAsia="宋体" w:cs="宋体"/>
          <w:color w:val="auto"/>
          <w:sz w:val="21"/>
          <w:szCs w:val="21"/>
        </w:rPr>
        <w:t>。</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192</w:t>
      </w:r>
      <w:r>
        <w:rPr>
          <w:rFonts w:ascii="宋体" w:hAnsi="宋体" w:eastAsia="宋体" w:cs="宋体"/>
          <w:color w:val="auto"/>
          <w:sz w:val="21"/>
          <w:szCs w:val="21"/>
        </w:rPr>
        <w:t>．《满江红</w:t>
      </w:r>
      <w:r>
        <w:rPr>
          <w:rFonts w:ascii="Times New Roman" w:hAnsi="Times New Roman" w:eastAsia="Times New Roman" w:cs="Times New Roman"/>
          <w:color w:val="auto"/>
          <w:sz w:val="21"/>
          <w:szCs w:val="21"/>
        </w:rPr>
        <w:t>·</w:t>
      </w:r>
      <w:r>
        <w:rPr>
          <w:rFonts w:ascii="宋体" w:hAnsi="宋体" w:eastAsia="宋体" w:cs="宋体"/>
          <w:color w:val="auto"/>
          <w:sz w:val="21"/>
          <w:szCs w:val="21"/>
        </w:rPr>
        <w:t>怒发冲冠》的作者是南宋著名爱国词人辛弃疾。</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193</w:t>
      </w:r>
      <w:r>
        <w:rPr>
          <w:rFonts w:ascii="宋体" w:hAnsi="宋体" w:eastAsia="宋体" w:cs="宋体"/>
          <w:color w:val="auto"/>
          <w:sz w:val="21"/>
          <w:szCs w:val="21"/>
        </w:rPr>
        <w:t>．盛唐的</w:t>
      </w:r>
      <w:r>
        <w:rPr>
          <w:rFonts w:ascii="Times New Roman" w:hAnsi="Times New Roman" w:eastAsia="Times New Roman" w:cs="Times New Roman"/>
          <w:color w:val="auto"/>
          <w:sz w:val="21"/>
          <w:szCs w:val="21"/>
        </w:rPr>
        <w:t>“</w:t>
      </w:r>
      <w:r>
        <w:rPr>
          <w:rFonts w:ascii="宋体" w:hAnsi="宋体" w:eastAsia="宋体" w:cs="宋体"/>
          <w:color w:val="auto"/>
          <w:sz w:val="21"/>
          <w:szCs w:val="21"/>
        </w:rPr>
        <w:t>山水田园诗派</w:t>
      </w:r>
      <w:r>
        <w:rPr>
          <w:rFonts w:ascii="Times New Roman" w:hAnsi="Times New Roman" w:eastAsia="Times New Roman" w:cs="Times New Roman"/>
          <w:color w:val="auto"/>
          <w:sz w:val="21"/>
          <w:szCs w:val="21"/>
        </w:rPr>
        <w:t>”</w:t>
      </w:r>
      <w:r>
        <w:rPr>
          <w:rFonts w:ascii="宋体" w:hAnsi="宋体" w:eastAsia="宋体" w:cs="宋体"/>
          <w:color w:val="auto"/>
          <w:sz w:val="21"/>
          <w:szCs w:val="21"/>
        </w:rPr>
        <w:t>又称为</w:t>
      </w:r>
      <w:r>
        <w:rPr>
          <w:rFonts w:ascii="Times New Roman" w:hAnsi="Times New Roman" w:eastAsia="Times New Roman" w:cs="Times New Roman"/>
          <w:color w:val="auto"/>
          <w:sz w:val="21"/>
          <w:szCs w:val="21"/>
        </w:rPr>
        <w:t>“</w:t>
      </w:r>
      <w:r>
        <w:rPr>
          <w:rFonts w:ascii="宋体" w:hAnsi="宋体" w:eastAsia="宋体" w:cs="宋体"/>
          <w:color w:val="auto"/>
          <w:sz w:val="21"/>
          <w:szCs w:val="21"/>
        </w:rPr>
        <w:t>王孟诗派</w:t>
      </w:r>
      <w:r>
        <w:rPr>
          <w:rFonts w:ascii="Times New Roman" w:hAnsi="Times New Roman" w:eastAsia="Times New Roman" w:cs="Times New Roman"/>
          <w:color w:val="auto"/>
          <w:sz w:val="21"/>
          <w:szCs w:val="21"/>
        </w:rPr>
        <w:t>”</w:t>
      </w:r>
      <w:r>
        <w:rPr>
          <w:rFonts w:ascii="宋体" w:hAnsi="宋体" w:eastAsia="宋体" w:cs="宋体"/>
          <w:color w:val="auto"/>
          <w:sz w:val="21"/>
          <w:szCs w:val="21"/>
        </w:rPr>
        <w:t>是指王维、孟郊。</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194</w:t>
      </w:r>
      <w:r>
        <w:rPr>
          <w:rFonts w:ascii="宋体" w:hAnsi="宋体" w:eastAsia="宋体" w:cs="宋体"/>
          <w:color w:val="auto"/>
          <w:sz w:val="21"/>
          <w:szCs w:val="21"/>
        </w:rPr>
        <w:t>．隋朝创立科举制度以八股文为考试形式。</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195</w:t>
      </w:r>
      <w:r>
        <w:rPr>
          <w:rFonts w:ascii="宋体" w:hAnsi="宋体" w:eastAsia="宋体" w:cs="宋体"/>
          <w:color w:val="auto"/>
          <w:sz w:val="21"/>
          <w:szCs w:val="21"/>
        </w:rPr>
        <w:t>．核能是人类最具希望的未来能源之一，目前的核电站是利用核聚变而发电的。</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196</w:t>
      </w:r>
      <w:r>
        <w:rPr>
          <w:rFonts w:ascii="宋体" w:hAnsi="宋体" w:eastAsia="宋体" w:cs="宋体"/>
          <w:color w:val="auto"/>
          <w:sz w:val="21"/>
          <w:szCs w:val="21"/>
        </w:rPr>
        <w:t>．</w:t>
      </w:r>
      <w:r>
        <w:rPr>
          <w:rFonts w:ascii="Times New Roman" w:hAnsi="Times New Roman" w:eastAsia="Times New Roman" w:cs="Times New Roman"/>
          <w:color w:val="auto"/>
          <w:sz w:val="21"/>
          <w:szCs w:val="21"/>
        </w:rPr>
        <w:t>“</w:t>
      </w:r>
      <w:r>
        <w:rPr>
          <w:rFonts w:ascii="宋体" w:hAnsi="宋体" w:eastAsia="宋体" w:cs="宋体"/>
          <w:color w:val="auto"/>
          <w:sz w:val="21"/>
          <w:szCs w:val="21"/>
        </w:rPr>
        <w:t>二十四节气</w:t>
      </w:r>
      <w:r>
        <w:rPr>
          <w:rFonts w:ascii="Times New Roman" w:hAnsi="Times New Roman" w:eastAsia="Times New Roman" w:cs="Times New Roman"/>
          <w:color w:val="auto"/>
          <w:sz w:val="21"/>
          <w:szCs w:val="21"/>
        </w:rPr>
        <w:t>”</w:t>
      </w:r>
      <w:r>
        <w:rPr>
          <w:rFonts w:ascii="宋体" w:hAnsi="宋体" w:eastAsia="宋体" w:cs="宋体"/>
          <w:color w:val="auto"/>
          <w:sz w:val="21"/>
          <w:szCs w:val="21"/>
        </w:rPr>
        <w:t>中的第一个节气是春分。</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197</w:t>
      </w:r>
      <w:r>
        <w:rPr>
          <w:rFonts w:ascii="宋体" w:hAnsi="宋体" w:eastAsia="宋体" w:cs="宋体"/>
          <w:color w:val="auto"/>
          <w:sz w:val="21"/>
          <w:szCs w:val="21"/>
        </w:rPr>
        <w:t>．</w:t>
      </w:r>
      <w:r>
        <w:rPr>
          <w:rFonts w:ascii="Times New Roman" w:hAnsi="Times New Roman" w:eastAsia="Times New Roman" w:cs="Times New Roman"/>
          <w:color w:val="auto"/>
          <w:sz w:val="21"/>
          <w:szCs w:val="21"/>
        </w:rPr>
        <w:t xml:space="preserve">2017 </w:t>
      </w:r>
      <w:r>
        <w:rPr>
          <w:rFonts w:ascii="宋体" w:hAnsi="宋体" w:eastAsia="宋体" w:cs="宋体"/>
          <w:color w:val="auto"/>
          <w:sz w:val="21"/>
          <w:szCs w:val="21"/>
        </w:rPr>
        <w:t>年</w:t>
      </w:r>
      <w:r>
        <w:rPr>
          <w:rFonts w:ascii="Times New Roman" w:hAnsi="Times New Roman" w:eastAsia="Times New Roman" w:cs="Times New Roman"/>
          <w:color w:val="auto"/>
          <w:sz w:val="21"/>
          <w:szCs w:val="21"/>
        </w:rPr>
        <w:t xml:space="preserve"> 10 </w:t>
      </w:r>
      <w:r>
        <w:rPr>
          <w:rFonts w:ascii="宋体" w:hAnsi="宋体" w:eastAsia="宋体" w:cs="宋体"/>
          <w:color w:val="auto"/>
          <w:sz w:val="21"/>
          <w:szCs w:val="21"/>
        </w:rPr>
        <w:t>月</w:t>
      </w:r>
      <w:r>
        <w:rPr>
          <w:rFonts w:ascii="Times New Roman" w:hAnsi="Times New Roman" w:eastAsia="Times New Roman" w:cs="Times New Roman"/>
          <w:color w:val="auto"/>
          <w:sz w:val="21"/>
          <w:szCs w:val="21"/>
        </w:rPr>
        <w:t xml:space="preserve"> 24 </w:t>
      </w:r>
      <w:r>
        <w:rPr>
          <w:rFonts w:ascii="宋体" w:hAnsi="宋体" w:eastAsia="宋体" w:cs="宋体"/>
          <w:color w:val="auto"/>
          <w:sz w:val="21"/>
          <w:szCs w:val="21"/>
        </w:rPr>
        <w:t>日十九大通过《中国共产党章程（修正案）》规定：发展党员必</w:t>
      </w:r>
    </w:p>
    <w:p>
      <w:pPr>
        <w:spacing w:after="0" w:line="228" w:lineRule="exact"/>
        <w:rPr>
          <w:color w:val="auto"/>
          <w:sz w:val="20"/>
          <w:szCs w:val="20"/>
        </w:rPr>
      </w:pPr>
    </w:p>
    <w:p>
      <w:pPr>
        <w:spacing w:after="0" w:line="240" w:lineRule="exact"/>
        <w:ind w:left="540"/>
        <w:rPr>
          <w:color w:val="auto"/>
          <w:sz w:val="20"/>
          <w:szCs w:val="20"/>
        </w:rPr>
      </w:pPr>
      <w:r>
        <w:rPr>
          <w:rFonts w:ascii="宋体" w:hAnsi="宋体" w:eastAsia="宋体" w:cs="宋体"/>
          <w:color w:val="auto"/>
          <w:sz w:val="21"/>
          <w:szCs w:val="21"/>
        </w:rPr>
        <w:t>须把德才兼备、以德为先放在首位。</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198</w:t>
      </w:r>
      <w:r>
        <w:rPr>
          <w:rFonts w:ascii="宋体" w:hAnsi="宋体" w:eastAsia="宋体" w:cs="宋体"/>
          <w:color w:val="auto"/>
          <w:sz w:val="21"/>
          <w:szCs w:val="21"/>
        </w:rPr>
        <w:t>．年满十六岁的中国公民，可以申请加入中国共产党。</w:t>
      </w:r>
    </w:p>
    <w:p>
      <w:pPr>
        <w:spacing w:after="0" w:line="213" w:lineRule="exact"/>
        <w:rPr>
          <w:color w:val="auto"/>
          <w:sz w:val="20"/>
          <w:szCs w:val="20"/>
        </w:rPr>
      </w:pPr>
    </w:p>
    <w:p>
      <w:pPr>
        <w:spacing w:after="0" w:line="256" w:lineRule="exact"/>
        <w:rPr>
          <w:color w:val="auto"/>
          <w:sz w:val="20"/>
          <w:szCs w:val="20"/>
        </w:rPr>
      </w:pPr>
      <w:r>
        <w:rPr>
          <w:rFonts w:ascii="Times New Roman" w:hAnsi="Times New Roman" w:eastAsia="Times New Roman" w:cs="Times New Roman"/>
          <w:color w:val="auto"/>
          <w:sz w:val="21"/>
          <w:szCs w:val="21"/>
        </w:rPr>
        <w:t>199</w:t>
      </w:r>
      <w:r>
        <w:rPr>
          <w:rFonts w:ascii="宋体" w:hAnsi="宋体" w:eastAsia="宋体" w:cs="宋体"/>
          <w:color w:val="auto"/>
          <w:sz w:val="21"/>
          <w:szCs w:val="21"/>
        </w:rPr>
        <w:t>．在古代官职排列、待客、居住位置、座次等方面以右为尊位，以左为卑位。</w:t>
      </w:r>
    </w:p>
    <w:p>
      <w:pPr>
        <w:spacing w:after="0" w:line="225" w:lineRule="exact"/>
        <w:rPr>
          <w:color w:val="auto"/>
          <w:sz w:val="20"/>
          <w:szCs w:val="20"/>
        </w:rPr>
      </w:pPr>
    </w:p>
    <w:p>
      <w:pPr>
        <w:spacing w:after="0" w:line="244" w:lineRule="exact"/>
        <w:rPr>
          <w:color w:val="auto"/>
          <w:sz w:val="20"/>
          <w:szCs w:val="20"/>
        </w:rPr>
      </w:pPr>
      <w:r>
        <w:rPr>
          <w:rFonts w:ascii="Times New Roman" w:hAnsi="Times New Roman" w:eastAsia="Times New Roman" w:cs="Times New Roman"/>
          <w:color w:val="auto"/>
          <w:sz w:val="20"/>
          <w:szCs w:val="20"/>
        </w:rPr>
        <w:t>200</w:t>
      </w:r>
      <w:r>
        <w:rPr>
          <w:rFonts w:ascii="宋体" w:hAnsi="宋体" w:eastAsia="宋体" w:cs="宋体"/>
          <w:color w:val="auto"/>
          <w:sz w:val="20"/>
          <w:szCs w:val="20"/>
        </w:rPr>
        <w:t>．长吉图开发开放先导区是中国参与松花江区域合作开发的核心地区和重要交通要道。</w:t>
      </w:r>
    </w:p>
    <w:p>
      <w:pPr>
        <w:spacing w:after="0" w:line="200" w:lineRule="exact"/>
        <w:rPr>
          <w:color w:val="auto"/>
          <w:sz w:val="20"/>
          <w:szCs w:val="20"/>
        </w:rPr>
      </w:pPr>
    </w:p>
    <w:p>
      <w:pPr>
        <w:spacing w:after="0" w:line="355" w:lineRule="exact"/>
        <w:rPr>
          <w:color w:val="auto"/>
          <w:sz w:val="20"/>
          <w:szCs w:val="20"/>
        </w:rPr>
      </w:pPr>
    </w:p>
    <w:p>
      <w:pPr>
        <w:spacing w:after="0" w:line="341" w:lineRule="exact"/>
        <w:ind w:right="220"/>
        <w:jc w:val="center"/>
        <w:rPr>
          <w:color w:val="auto"/>
          <w:sz w:val="20"/>
          <w:szCs w:val="20"/>
        </w:rPr>
      </w:pPr>
    </w:p>
    <w:p>
      <w:pPr>
        <w:spacing w:after="0" w:line="277" w:lineRule="exact"/>
        <w:rPr>
          <w:color w:val="auto"/>
          <w:sz w:val="20"/>
          <w:szCs w:val="20"/>
        </w:rPr>
      </w:pPr>
    </w:p>
    <w:p>
      <w:pPr>
        <w:numPr>
          <w:ilvl w:val="0"/>
          <w:numId w:val="13"/>
        </w:numPr>
        <w:tabs>
          <w:tab w:val="left" w:pos="3480"/>
        </w:tabs>
        <w:spacing w:after="0" w:line="256" w:lineRule="exact"/>
        <w:ind w:left="3480" w:hanging="260"/>
        <w:rPr>
          <w:rFonts w:ascii="宋体" w:hAnsi="宋体" w:eastAsia="宋体" w:cs="宋体"/>
          <w:color w:val="auto"/>
          <w:sz w:val="21"/>
          <w:szCs w:val="21"/>
        </w:rPr>
      </w:pPr>
      <w:r>
        <w:rPr>
          <w:rFonts w:hint="eastAsia" w:ascii="宋体" w:hAnsi="宋体" w:eastAsia="宋体" w:cs="宋体"/>
          <w:color w:val="auto"/>
          <w:sz w:val="21"/>
          <w:szCs w:val="21"/>
          <w:lang w:val="en-US" w:eastAsia="zh-CN"/>
        </w:rPr>
        <w:t>27</w:t>
      </w:r>
      <w:r>
        <w:rPr>
          <w:rFonts w:ascii="宋体" w:hAnsi="宋体" w:eastAsia="宋体" w:cs="宋体"/>
          <w:color w:val="auto"/>
          <w:sz w:val="21"/>
          <w:szCs w:val="21"/>
        </w:rPr>
        <w:t>页 共</w:t>
      </w:r>
      <w:r>
        <w:rPr>
          <w:rFonts w:ascii="Times New Roman" w:hAnsi="Times New Roman" w:eastAsia="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27</w:t>
      </w:r>
      <w:r>
        <w:rPr>
          <w:rFonts w:ascii="宋体" w:hAnsi="宋体" w:eastAsia="宋体" w:cs="宋体"/>
          <w:color w:val="auto"/>
          <w:sz w:val="21"/>
          <w:szCs w:val="21"/>
        </w:rPr>
        <w:t>页</w:t>
      </w:r>
    </w:p>
    <w:sectPr>
      <w:pgSz w:w="10500" w:h="14743"/>
      <w:pgMar w:top="839" w:right="1150" w:bottom="201" w:left="1240" w:header="0" w:footer="0" w:gutter="0"/>
      <w:cols w:equalWidth="0" w:num="1">
        <w:col w:w="8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PGothic">
    <w:panose1 w:val="020B0600070205080204"/>
    <w:charset w:val="80"/>
    <w:family w:val="swiss"/>
    <w:pitch w:val="default"/>
    <w:sig w:usb0="E00002FF" w:usb1="6AC7FDFB" w:usb2="00000012" w:usb3="00000000" w:csb0="4002009F" w:csb1="DFD70000"/>
  </w:font>
  <w:font w:name="Gulim">
    <w:panose1 w:val="020B0600000101010101"/>
    <w:charset w:val="81"/>
    <w:family w:val="swiss"/>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singleLevel"/>
    <w:tmpl w:val="0000074D"/>
    <w:lvl w:ilvl="0" w:tentative="0">
      <w:start w:val="1"/>
      <w:numFmt w:val="bullet"/>
      <w:lvlText w:val="第"/>
      <w:lvlJc w:val="left"/>
    </w:lvl>
  </w:abstractNum>
  <w:abstractNum w:abstractNumId="1">
    <w:nsid w:val="00001547"/>
    <w:multiLevelType w:val="singleLevel"/>
    <w:tmpl w:val="00001547"/>
    <w:lvl w:ilvl="0" w:tentative="0">
      <w:start w:val="1"/>
      <w:numFmt w:val="bullet"/>
      <w:lvlText w:val="第"/>
      <w:lvlJc w:val="left"/>
    </w:lvl>
  </w:abstractNum>
  <w:abstractNum w:abstractNumId="2">
    <w:nsid w:val="000026A6"/>
    <w:multiLevelType w:val="singleLevel"/>
    <w:tmpl w:val="000026A6"/>
    <w:lvl w:ilvl="0" w:tentative="0">
      <w:start w:val="1"/>
      <w:numFmt w:val="bullet"/>
      <w:lvlText w:val="第"/>
      <w:lvlJc w:val="left"/>
    </w:lvl>
  </w:abstractNum>
  <w:abstractNum w:abstractNumId="3">
    <w:nsid w:val="00002D12"/>
    <w:multiLevelType w:val="singleLevel"/>
    <w:tmpl w:val="00002D12"/>
    <w:lvl w:ilvl="0" w:tentative="0">
      <w:start w:val="1"/>
      <w:numFmt w:val="bullet"/>
      <w:lvlText w:val="第"/>
      <w:lvlJc w:val="left"/>
    </w:lvl>
  </w:abstractNum>
  <w:abstractNum w:abstractNumId="4">
    <w:nsid w:val="000039B3"/>
    <w:multiLevelType w:val="singleLevel"/>
    <w:tmpl w:val="000039B3"/>
    <w:lvl w:ilvl="0" w:tentative="0">
      <w:start w:val="1"/>
      <w:numFmt w:val="bullet"/>
      <w:lvlText w:val="第"/>
      <w:lvlJc w:val="left"/>
    </w:lvl>
  </w:abstractNum>
  <w:abstractNum w:abstractNumId="5">
    <w:nsid w:val="0000428B"/>
    <w:multiLevelType w:val="singleLevel"/>
    <w:tmpl w:val="0000428B"/>
    <w:lvl w:ilvl="0" w:tentative="0">
      <w:start w:val="1"/>
      <w:numFmt w:val="bullet"/>
      <w:lvlText w:val="第"/>
      <w:lvlJc w:val="left"/>
    </w:lvl>
  </w:abstractNum>
  <w:abstractNum w:abstractNumId="6">
    <w:nsid w:val="00004DB7"/>
    <w:multiLevelType w:val="singleLevel"/>
    <w:tmpl w:val="00004DB7"/>
    <w:lvl w:ilvl="0" w:tentative="0">
      <w:start w:val="1"/>
      <w:numFmt w:val="bullet"/>
      <w:lvlText w:val="第"/>
      <w:lvlJc w:val="left"/>
    </w:lvl>
  </w:abstractNum>
  <w:abstractNum w:abstractNumId="7">
    <w:nsid w:val="00004DC8"/>
    <w:multiLevelType w:val="singleLevel"/>
    <w:tmpl w:val="00004DC8"/>
    <w:lvl w:ilvl="0" w:tentative="0">
      <w:start w:val="1"/>
      <w:numFmt w:val="bullet"/>
      <w:lvlText w:val="第"/>
      <w:lvlJc w:val="left"/>
    </w:lvl>
  </w:abstractNum>
  <w:abstractNum w:abstractNumId="8">
    <w:nsid w:val="000054DE"/>
    <w:multiLevelType w:val="singleLevel"/>
    <w:tmpl w:val="000054DE"/>
    <w:lvl w:ilvl="0" w:tentative="0">
      <w:start w:val="1"/>
      <w:numFmt w:val="bullet"/>
      <w:lvlText w:val="第"/>
      <w:lvlJc w:val="left"/>
    </w:lvl>
  </w:abstractNum>
  <w:abstractNum w:abstractNumId="9">
    <w:nsid w:val="00006443"/>
    <w:multiLevelType w:val="singleLevel"/>
    <w:tmpl w:val="00006443"/>
    <w:lvl w:ilvl="0" w:tentative="0">
      <w:start w:val="1"/>
      <w:numFmt w:val="bullet"/>
      <w:lvlText w:val="第"/>
      <w:lvlJc w:val="left"/>
    </w:lvl>
  </w:abstractNum>
  <w:abstractNum w:abstractNumId="10">
    <w:nsid w:val="000066BB"/>
    <w:multiLevelType w:val="singleLevel"/>
    <w:tmpl w:val="000066BB"/>
    <w:lvl w:ilvl="0" w:tentative="0">
      <w:start w:val="1"/>
      <w:numFmt w:val="bullet"/>
      <w:lvlText w:val="第"/>
      <w:lvlJc w:val="left"/>
    </w:lvl>
  </w:abstractNum>
  <w:abstractNum w:abstractNumId="11">
    <w:nsid w:val="00006BFC"/>
    <w:multiLevelType w:val="singleLevel"/>
    <w:tmpl w:val="00006BFC"/>
    <w:lvl w:ilvl="0" w:tentative="0">
      <w:start w:val="1"/>
      <w:numFmt w:val="bullet"/>
      <w:lvlText w:val="第"/>
      <w:lvlJc w:val="left"/>
    </w:lvl>
  </w:abstractNum>
  <w:abstractNum w:abstractNumId="12">
    <w:nsid w:val="0000701F"/>
    <w:multiLevelType w:val="singleLevel"/>
    <w:tmpl w:val="0000701F"/>
    <w:lvl w:ilvl="0" w:tentative="0">
      <w:start w:val="1"/>
      <w:numFmt w:val="bullet"/>
      <w:lvlText w:val="第"/>
      <w:lvlJc w:val="left"/>
    </w:lvl>
  </w:abstractNum>
  <w:num w:numId="1">
    <w:abstractNumId w:val="6"/>
  </w:num>
  <w:num w:numId="2">
    <w:abstractNumId w:val="1"/>
  </w:num>
  <w:num w:numId="3">
    <w:abstractNumId w:val="8"/>
  </w:num>
  <w:num w:numId="4">
    <w:abstractNumId w:val="4"/>
  </w:num>
  <w:num w:numId="5">
    <w:abstractNumId w:val="3"/>
  </w:num>
  <w:num w:numId="6">
    <w:abstractNumId w:val="0"/>
  </w:num>
  <w:num w:numId="7">
    <w:abstractNumId w:val="7"/>
  </w:num>
  <w:num w:numId="8">
    <w:abstractNumId w:val="9"/>
  </w:num>
  <w:num w:numId="9">
    <w:abstractNumId w:val="10"/>
  </w:num>
  <w:num w:numId="10">
    <w:abstractNumId w:val="5"/>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115061"/>
    <w:rsid w:val="50E43B17"/>
    <w:rsid w:val="79553C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customStyle="1" w:styleId="8">
    <w:name w:val="样式1"/>
    <w:basedOn w:val="1"/>
    <w:uiPriority w:val="0"/>
    <w:pPr>
      <w:jc w:val="center"/>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TotalTime>
  <ScaleCrop>false</ScaleCrop>
  <LinksUpToDate>false</LinksUpToDate>
  <CharactersWithSpaces>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2019-07-12T15:36:00Z</dcterms:created>
  <dc:creator>Windows User</dc:creator>
  <cp:lastModifiedBy>公益岗杨小红</cp:lastModifiedBy>
  <dcterms:modified xsi:type="dcterms:W3CDTF">2019-07-12T07:44:55Z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